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5988"/>
      </w:tblGrid>
      <w:tr w:rsidR="00E17A74" w:rsidRPr="000B39EB" w:rsidTr="000B39EB">
        <w:tc>
          <w:tcPr>
            <w:tcW w:w="5988" w:type="dxa"/>
          </w:tcPr>
          <w:p w:rsidR="00E17A74" w:rsidRPr="000B39EB" w:rsidRDefault="00E743D3" w:rsidP="000B39EB">
            <w:pPr>
              <w:spacing w:before="120"/>
              <w:rPr>
                <w:rFonts w:ascii="Arial" w:hAnsi="Arial" w:cs="Arial"/>
              </w:rPr>
            </w:pPr>
            <w:r w:rsidRPr="00B178C2">
              <w:rPr>
                <w:rFonts w:ascii="Arial" w:hAnsi="Arial" w:cs="Arial"/>
                <w:noProof/>
                <w:lang w:val="de-DE" w:eastAsia="de-DE"/>
              </w:rPr>
              <mc:AlternateContent>
                <mc:Choice Requires="wps">
                  <w:drawing>
                    <wp:anchor distT="0" distB="0" distL="114300" distR="114300" simplePos="0" relativeHeight="251654144" behindDoc="0" locked="0" layoutInCell="1" allowOverlap="1">
                      <wp:simplePos x="0" y="0"/>
                      <wp:positionH relativeFrom="column">
                        <wp:posOffset>-4445</wp:posOffset>
                      </wp:positionH>
                      <wp:positionV relativeFrom="paragraph">
                        <wp:posOffset>5080</wp:posOffset>
                      </wp:positionV>
                      <wp:extent cx="3658870" cy="902335"/>
                      <wp:effectExtent l="8255" t="12065"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902335"/>
                              </a:xfrm>
                              <a:prstGeom prst="rect">
                                <a:avLst/>
                              </a:prstGeom>
                              <a:solidFill>
                                <a:srgbClr val="FFFFFF"/>
                              </a:solidFill>
                              <a:ln w="9525">
                                <a:solidFill>
                                  <a:srgbClr val="000000"/>
                                </a:solidFill>
                                <a:miter lim="800000"/>
                                <a:headEnd/>
                                <a:tailEnd/>
                              </a:ln>
                            </wps:spPr>
                            <wps:txbx>
                              <w:txbxContent>
                                <w:p w:rsidR="00B178C2" w:rsidRDefault="00B178C2">
                                  <w:pPr>
                                    <w:rPr>
                                      <w:sz w:val="20"/>
                                      <w:lang w:val="de-DE"/>
                                    </w:rPr>
                                  </w:pPr>
                                </w:p>
                                <w:p w:rsidR="00B178C2" w:rsidRDefault="00B178C2">
                                  <w:pPr>
                                    <w:rPr>
                                      <w:sz w:val="20"/>
                                      <w:lang w:val="de-DE"/>
                                    </w:rPr>
                                  </w:pPr>
                                </w:p>
                                <w:p w:rsidR="00B178C2" w:rsidRDefault="00B178C2">
                                  <w:pPr>
                                    <w:rPr>
                                      <w:sz w:val="20"/>
                                      <w:lang w:val="de-DE"/>
                                    </w:rPr>
                                  </w:pPr>
                                </w:p>
                                <w:p w:rsidR="00B178C2" w:rsidRDefault="00B178C2">
                                  <w:pPr>
                                    <w:rPr>
                                      <w:sz w:val="20"/>
                                      <w:lang w:val="de-DE"/>
                                    </w:rPr>
                                  </w:pPr>
                                </w:p>
                                <w:p w:rsidR="00B178C2" w:rsidRPr="00B178C2" w:rsidRDefault="00B178C2">
                                  <w:pPr>
                                    <w:rPr>
                                      <w:rFonts w:ascii="Arial" w:hAnsi="Arial" w:cs="Arial"/>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4pt;width:288.1pt;height:7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">
                      <v:textbox>
                        <w:txbxContent>
                          <w:p w:rsidR="00B178C2" w:rsidRDefault="00B178C2">
                            <w:pPr>
                              <w:rPr>
                                <w:sz w:val="20"/>
                                <w:lang w:val="de-DE"/>
                              </w:rPr>
                            </w:pPr>
                          </w:p>
                          <w:p w:rsidR="00B178C2" w:rsidRDefault="00B178C2">
                            <w:pPr>
                              <w:rPr>
                                <w:sz w:val="20"/>
                                <w:lang w:val="de-DE"/>
                              </w:rPr>
                            </w:pPr>
                          </w:p>
                          <w:p w:rsidR="00B178C2" w:rsidRDefault="00B178C2">
                            <w:pPr>
                              <w:rPr>
                                <w:sz w:val="20"/>
                                <w:lang w:val="de-DE"/>
                              </w:rPr>
                            </w:pPr>
                          </w:p>
                          <w:p w:rsidR="00B178C2" w:rsidRDefault="00B178C2">
                            <w:pPr>
                              <w:rPr>
                                <w:sz w:val="20"/>
                                <w:lang w:val="de-DE"/>
                              </w:rPr>
                            </w:pPr>
                          </w:p>
                          <w:p w:rsidR="00B178C2" w:rsidRPr="00B178C2" w:rsidRDefault="00B178C2">
                            <w:pPr>
                              <w:rPr>
                                <w:rFonts w:ascii="Arial" w:hAnsi="Arial" w:cs="Arial"/>
                                <w:sz w:val="20"/>
                                <w:lang w:val="de-DE"/>
                              </w:rPr>
                            </w:pPr>
                          </w:p>
                        </w:txbxContent>
                      </v:textbox>
                    </v:shape>
                  </w:pict>
                </mc:Fallback>
              </mc:AlternateContent>
            </w:r>
            <w:r w:rsidR="00E17A74" w:rsidRPr="000B39EB">
              <w:rPr>
                <w:rFonts w:ascii="Arial" w:hAnsi="Arial" w:cs="Arial"/>
              </w:rPr>
              <w:t>….………………………………………............</w:t>
            </w:r>
            <w:r w:rsidR="00594ED0" w:rsidRPr="000B39EB">
              <w:rPr>
                <w:rFonts w:ascii="Arial" w:hAnsi="Arial" w:cs="Arial"/>
              </w:rPr>
              <w:t>................</w:t>
            </w:r>
          </w:p>
          <w:p w:rsidR="00E17A74" w:rsidRPr="000B39EB" w:rsidRDefault="00AC5B74" w:rsidP="000B39EB">
            <w:pPr>
              <w:spacing w:before="120"/>
              <w:rPr>
                <w:rFonts w:ascii="Arial" w:hAnsi="Arial" w:cs="Arial"/>
              </w:rPr>
            </w:pPr>
            <w:r w:rsidRPr="000B39EB">
              <w:rPr>
                <w:rFonts w:ascii="Arial" w:hAnsi="Arial" w:cs="Arial"/>
              </w:rPr>
              <w:t>………………………………………………………………</w:t>
            </w:r>
          </w:p>
          <w:p w:rsidR="00E17A74" w:rsidRPr="000B39EB" w:rsidRDefault="00AC5B74" w:rsidP="000B39EB">
            <w:pPr>
              <w:spacing w:before="120"/>
              <w:rPr>
                <w:rFonts w:ascii="Arial" w:hAnsi="Arial" w:cs="Arial"/>
              </w:rPr>
            </w:pPr>
            <w:r w:rsidRPr="000B39EB">
              <w:rPr>
                <w:rFonts w:ascii="Arial" w:hAnsi="Arial" w:cs="Arial"/>
              </w:rPr>
              <w:t>………………………………………………………………</w:t>
            </w:r>
          </w:p>
          <w:p w:rsidR="00E17A74" w:rsidRPr="000B39EB" w:rsidRDefault="00E17A74" w:rsidP="000B39EB">
            <w:pPr>
              <w:jc w:val="center"/>
              <w:rPr>
                <w:rFonts w:ascii="Arial" w:hAnsi="Arial" w:cs="Arial"/>
                <w:sz w:val="18"/>
                <w:szCs w:val="18"/>
              </w:rPr>
            </w:pPr>
            <w:r w:rsidRPr="000B39EB">
              <w:rPr>
                <w:rFonts w:ascii="Arial" w:hAnsi="Arial" w:cs="Arial"/>
                <w:sz w:val="18"/>
                <w:szCs w:val="18"/>
              </w:rPr>
              <w:t>Name und Anschrift des Anzeigenpflichtigen</w:t>
            </w:r>
          </w:p>
        </w:tc>
      </w:tr>
    </w:tbl>
    <w:p w:rsidR="00B45DFD" w:rsidRPr="003E0609" w:rsidRDefault="00B45DFD">
      <w:pPr>
        <w:rPr>
          <w:rFonts w:ascii="Arial" w:hAnsi="Arial" w:cs="Arial"/>
        </w:rPr>
      </w:pPr>
    </w:p>
    <w:p w:rsidR="00D122F5" w:rsidRPr="00477878" w:rsidRDefault="00D122F5" w:rsidP="00D122F5">
      <w:pPr>
        <w:jc w:val="center"/>
        <w:rPr>
          <w:rFonts w:ascii="Arial" w:hAnsi="Arial" w:cs="Arial"/>
          <w:b/>
          <w:sz w:val="28"/>
          <w:szCs w:val="28"/>
        </w:rPr>
      </w:pPr>
      <w:r w:rsidRPr="00477878">
        <w:rPr>
          <w:rFonts w:ascii="Arial" w:hAnsi="Arial" w:cs="Arial"/>
          <w:b/>
          <w:sz w:val="28"/>
          <w:szCs w:val="28"/>
        </w:rPr>
        <w:t>Anzeigepflichtige Vorhaben</w:t>
      </w:r>
    </w:p>
    <w:p w:rsidR="00D122F5" w:rsidRPr="00477878" w:rsidRDefault="00D122F5" w:rsidP="00D122F5">
      <w:pPr>
        <w:jc w:val="center"/>
        <w:rPr>
          <w:rFonts w:ascii="Arial" w:hAnsi="Arial" w:cs="Arial"/>
          <w:b/>
          <w:sz w:val="28"/>
          <w:szCs w:val="28"/>
        </w:rPr>
      </w:pPr>
      <w:r w:rsidRPr="00477878">
        <w:rPr>
          <w:rFonts w:ascii="Arial" w:hAnsi="Arial" w:cs="Arial"/>
          <w:b/>
          <w:sz w:val="28"/>
          <w:szCs w:val="28"/>
        </w:rPr>
        <w:t xml:space="preserve">gemäß § 20 </w:t>
      </w:r>
      <w:r w:rsidR="00F434FD">
        <w:rPr>
          <w:rFonts w:ascii="Arial" w:hAnsi="Arial" w:cs="Arial"/>
          <w:b/>
          <w:sz w:val="28"/>
          <w:szCs w:val="28"/>
        </w:rPr>
        <w:t>Abs</w:t>
      </w:r>
      <w:r w:rsidRPr="00477878">
        <w:rPr>
          <w:rFonts w:ascii="Arial" w:hAnsi="Arial" w:cs="Arial"/>
          <w:b/>
          <w:sz w:val="28"/>
          <w:szCs w:val="28"/>
        </w:rPr>
        <w:t xml:space="preserve">. 1 </w:t>
      </w:r>
      <w:proofErr w:type="spellStart"/>
      <w:r w:rsidRPr="00477878">
        <w:rPr>
          <w:rFonts w:ascii="Arial" w:hAnsi="Arial" w:cs="Arial"/>
          <w:b/>
          <w:sz w:val="28"/>
          <w:szCs w:val="28"/>
        </w:rPr>
        <w:t>BauG</w:t>
      </w:r>
      <w:proofErr w:type="spellEnd"/>
    </w:p>
    <w:p w:rsidR="00D122F5" w:rsidRPr="00477878" w:rsidRDefault="00D122F5">
      <w:pPr>
        <w:rPr>
          <w:rFonts w:ascii="Arial" w:hAnsi="Arial" w:cs="Arial"/>
          <w:sz w:val="28"/>
          <w:szCs w:val="28"/>
        </w:rPr>
      </w:pPr>
    </w:p>
    <w:p w:rsidR="008C1E3D" w:rsidRPr="003E0609" w:rsidRDefault="008C1E3D">
      <w:pPr>
        <w:rPr>
          <w:rFonts w:ascii="Arial" w:hAnsi="Arial" w:cs="Arial"/>
        </w:rPr>
      </w:pPr>
    </w:p>
    <w:p w:rsidR="00D122F5" w:rsidRPr="005D4A82" w:rsidRDefault="00D122F5">
      <w:pPr>
        <w:rPr>
          <w:rFonts w:ascii="Arial" w:hAnsi="Arial" w:cs="Arial"/>
          <w:sz w:val="20"/>
          <w:szCs w:val="20"/>
        </w:rPr>
      </w:pPr>
      <w:r w:rsidRPr="005D4A82">
        <w:rPr>
          <w:rFonts w:ascii="Arial" w:hAnsi="Arial" w:cs="Arial"/>
          <w:sz w:val="20"/>
          <w:szCs w:val="20"/>
        </w:rPr>
        <w:t>An die</w:t>
      </w:r>
    </w:p>
    <w:p w:rsidR="00D122F5" w:rsidRPr="005D4A82" w:rsidRDefault="00D122F5">
      <w:pPr>
        <w:rPr>
          <w:rFonts w:ascii="Arial" w:hAnsi="Arial" w:cs="Arial"/>
          <w:b/>
          <w:sz w:val="20"/>
          <w:szCs w:val="20"/>
        </w:rPr>
      </w:pPr>
      <w:r w:rsidRPr="005D4A82">
        <w:rPr>
          <w:rFonts w:ascii="Arial" w:hAnsi="Arial" w:cs="Arial"/>
          <w:b/>
          <w:sz w:val="20"/>
          <w:szCs w:val="20"/>
        </w:rPr>
        <w:t>Baubehörde erster Instanz</w:t>
      </w:r>
    </w:p>
    <w:p w:rsidR="00D122F5" w:rsidRPr="005D4A82" w:rsidRDefault="00D122F5">
      <w:pPr>
        <w:rPr>
          <w:rFonts w:ascii="Arial" w:hAnsi="Arial" w:cs="Arial"/>
          <w:b/>
          <w:sz w:val="20"/>
          <w:szCs w:val="20"/>
          <w:lang w:val="de-DE"/>
        </w:rPr>
      </w:pPr>
      <w:r w:rsidRPr="005D4A82">
        <w:rPr>
          <w:rFonts w:ascii="Arial" w:hAnsi="Arial" w:cs="Arial"/>
          <w:b/>
          <w:sz w:val="20"/>
          <w:szCs w:val="20"/>
        </w:rPr>
        <w:t xml:space="preserve">der </w:t>
      </w:r>
      <w:r w:rsidR="00A72752" w:rsidRPr="005D4A82">
        <w:rPr>
          <w:rFonts w:ascii="Arial" w:hAnsi="Arial" w:cs="Arial"/>
          <w:b/>
          <w:sz w:val="20"/>
          <w:szCs w:val="20"/>
          <w:lang w:val="de-DE"/>
        </w:rPr>
        <w:t>Gemeinde St. Stefan ob Stainz, 8511 St. Stefan ob Stainz 19</w:t>
      </w:r>
    </w:p>
    <w:p w:rsidR="00D122F5" w:rsidRPr="005D4A82" w:rsidRDefault="00D122F5">
      <w:pPr>
        <w:rPr>
          <w:rFonts w:ascii="Arial" w:hAnsi="Arial" w:cs="Arial"/>
          <w:sz w:val="20"/>
          <w:szCs w:val="20"/>
        </w:rPr>
      </w:pPr>
    </w:p>
    <w:p w:rsidR="00477878" w:rsidRPr="003E0609" w:rsidRDefault="00477878">
      <w:pPr>
        <w:rPr>
          <w:rFonts w:ascii="Arial" w:hAnsi="Arial" w:cs="Arial"/>
        </w:rPr>
      </w:pPr>
    </w:p>
    <w:tbl>
      <w:tblPr>
        <w:tblW w:w="0" w:type="auto"/>
        <w:tblLook w:val="01E0" w:firstRow="1" w:lastRow="1" w:firstColumn="1" w:lastColumn="1" w:noHBand="0" w:noVBand="0"/>
      </w:tblPr>
      <w:tblGrid>
        <w:gridCol w:w="1063"/>
        <w:gridCol w:w="7441"/>
      </w:tblGrid>
      <w:tr w:rsidR="00D122F5" w:rsidRPr="000B39EB" w:rsidTr="00477878">
        <w:trPr>
          <w:trHeight w:val="906"/>
        </w:trPr>
        <w:tc>
          <w:tcPr>
            <w:tcW w:w="1068" w:type="dxa"/>
          </w:tcPr>
          <w:p w:rsidR="00D122F5" w:rsidRPr="005D4A82" w:rsidRDefault="00D122F5">
            <w:pPr>
              <w:rPr>
                <w:rFonts w:ascii="Arial" w:hAnsi="Arial" w:cs="Arial"/>
                <w:sz w:val="20"/>
                <w:szCs w:val="20"/>
                <w:u w:val="single"/>
              </w:rPr>
            </w:pPr>
            <w:r w:rsidRPr="005D4A82">
              <w:rPr>
                <w:rFonts w:ascii="Arial" w:hAnsi="Arial" w:cs="Arial"/>
                <w:sz w:val="20"/>
                <w:szCs w:val="20"/>
                <w:u w:val="single"/>
              </w:rPr>
              <w:t>Betrifft:</w:t>
            </w:r>
          </w:p>
        </w:tc>
        <w:tc>
          <w:tcPr>
            <w:tcW w:w="7576" w:type="dxa"/>
          </w:tcPr>
          <w:p w:rsidR="008C1E3D" w:rsidRPr="005D4A82" w:rsidRDefault="00D122F5">
            <w:pPr>
              <w:rPr>
                <w:rFonts w:ascii="Arial" w:hAnsi="Arial" w:cs="Arial"/>
                <w:sz w:val="20"/>
                <w:szCs w:val="20"/>
              </w:rPr>
            </w:pPr>
            <w:r w:rsidRPr="005D4A82">
              <w:rPr>
                <w:rFonts w:ascii="Arial" w:hAnsi="Arial" w:cs="Arial"/>
                <w:sz w:val="20"/>
                <w:szCs w:val="20"/>
              </w:rPr>
              <w:t xml:space="preserve">Anzeige gemäß § 20 </w:t>
            </w:r>
            <w:r w:rsidR="00F434FD">
              <w:rPr>
                <w:rFonts w:ascii="Arial" w:hAnsi="Arial" w:cs="Arial"/>
                <w:sz w:val="20"/>
                <w:szCs w:val="20"/>
              </w:rPr>
              <w:t>Abs</w:t>
            </w:r>
            <w:r w:rsidRPr="005D4A82">
              <w:rPr>
                <w:rFonts w:ascii="Arial" w:hAnsi="Arial" w:cs="Arial"/>
                <w:sz w:val="20"/>
                <w:szCs w:val="20"/>
              </w:rPr>
              <w:t>. 1 des Steiermärkischen Baugesetztes (</w:t>
            </w:r>
            <w:proofErr w:type="spellStart"/>
            <w:r w:rsidRPr="005D4A82">
              <w:rPr>
                <w:rFonts w:ascii="Arial" w:hAnsi="Arial" w:cs="Arial"/>
                <w:sz w:val="20"/>
                <w:szCs w:val="20"/>
              </w:rPr>
              <w:t>BauG</w:t>
            </w:r>
            <w:proofErr w:type="spellEnd"/>
            <w:r w:rsidRPr="005D4A82">
              <w:rPr>
                <w:rFonts w:ascii="Arial" w:hAnsi="Arial" w:cs="Arial"/>
                <w:sz w:val="20"/>
                <w:szCs w:val="20"/>
              </w:rPr>
              <w:t xml:space="preserve">), </w:t>
            </w:r>
            <w:r w:rsidR="00477878" w:rsidRPr="005D4A82">
              <w:rPr>
                <w:rFonts w:ascii="Arial" w:hAnsi="Arial" w:cs="Arial"/>
                <w:sz w:val="20"/>
                <w:szCs w:val="20"/>
              </w:rPr>
              <w:t xml:space="preserve"> </w:t>
            </w:r>
            <w:proofErr w:type="spellStart"/>
            <w:r w:rsidRPr="005D4A82">
              <w:rPr>
                <w:rFonts w:ascii="Arial" w:hAnsi="Arial" w:cs="Arial"/>
                <w:sz w:val="20"/>
                <w:szCs w:val="20"/>
              </w:rPr>
              <w:t>LGBl</w:t>
            </w:r>
            <w:proofErr w:type="spellEnd"/>
            <w:r w:rsidRPr="005D4A82">
              <w:rPr>
                <w:rFonts w:ascii="Arial" w:hAnsi="Arial" w:cs="Arial"/>
                <w:sz w:val="20"/>
                <w:szCs w:val="20"/>
              </w:rPr>
              <w:t xml:space="preserve">. Nr. 59/1995 über die Errichtung von </w:t>
            </w:r>
          </w:p>
          <w:p w:rsidR="00D122F5" w:rsidRPr="005D4A82" w:rsidRDefault="001448F7" w:rsidP="005D4A82">
            <w:pPr>
              <w:rPr>
                <w:rFonts w:ascii="Arial" w:hAnsi="Arial" w:cs="Arial"/>
                <w:b/>
                <w:sz w:val="20"/>
                <w:szCs w:val="20"/>
              </w:rPr>
            </w:pPr>
            <w:sdt>
              <w:sdtPr>
                <w:rPr>
                  <w:rFonts w:ascii="Arial" w:hAnsi="Arial" w:cs="Arial"/>
                  <w:b/>
                  <w:sz w:val="20"/>
                  <w:szCs w:val="20"/>
                </w:rPr>
                <w:id w:val="833415327"/>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b/>
                    <w:sz w:val="20"/>
                    <w:szCs w:val="20"/>
                  </w:rPr>
                  <w:t>☐</w:t>
                </w:r>
              </w:sdtContent>
            </w:sdt>
            <w:r w:rsidR="00D122F5" w:rsidRPr="005D4A82">
              <w:rPr>
                <w:rFonts w:ascii="Arial" w:hAnsi="Arial" w:cs="Arial"/>
                <w:b/>
                <w:sz w:val="20"/>
                <w:szCs w:val="20"/>
              </w:rPr>
              <w:t xml:space="preserve">Neu-, </w:t>
            </w:r>
            <w:r w:rsidR="00B178C2" w:rsidRPr="005D4A82">
              <w:rPr>
                <w:rFonts w:ascii="Arial" w:hAnsi="Arial" w:cs="Arial"/>
                <w:b/>
                <w:sz w:val="20"/>
                <w:szCs w:val="20"/>
              </w:rPr>
              <w:t xml:space="preserve"> </w:t>
            </w:r>
            <w:sdt>
              <w:sdtPr>
                <w:rPr>
                  <w:rFonts w:ascii="Arial" w:hAnsi="Arial" w:cs="Arial"/>
                  <w:b/>
                  <w:sz w:val="20"/>
                  <w:szCs w:val="20"/>
                </w:rPr>
                <w:id w:val="-2121531976"/>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b/>
                    <w:sz w:val="20"/>
                    <w:szCs w:val="20"/>
                  </w:rPr>
                  <w:t>☐</w:t>
                </w:r>
              </w:sdtContent>
            </w:sdt>
            <w:r w:rsidR="00D122F5" w:rsidRPr="005D4A82">
              <w:rPr>
                <w:rFonts w:ascii="Arial" w:hAnsi="Arial" w:cs="Arial"/>
                <w:b/>
                <w:sz w:val="20"/>
                <w:szCs w:val="20"/>
              </w:rPr>
              <w:t xml:space="preserve">Zu- oder </w:t>
            </w:r>
            <w:r w:rsidR="00B178C2" w:rsidRPr="005D4A82">
              <w:rPr>
                <w:rFonts w:ascii="Arial" w:hAnsi="Arial" w:cs="Arial"/>
                <w:b/>
                <w:sz w:val="20"/>
                <w:szCs w:val="20"/>
              </w:rPr>
              <w:t xml:space="preserve"> </w:t>
            </w:r>
            <w:sdt>
              <w:sdtPr>
                <w:rPr>
                  <w:rFonts w:ascii="Arial" w:hAnsi="Arial" w:cs="Arial"/>
                  <w:b/>
                  <w:sz w:val="20"/>
                  <w:szCs w:val="20"/>
                </w:rPr>
                <w:id w:val="227350094"/>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b/>
                    <w:sz w:val="20"/>
                    <w:szCs w:val="20"/>
                  </w:rPr>
                  <w:t>☐</w:t>
                </w:r>
              </w:sdtContent>
            </w:sdt>
            <w:r w:rsidR="00D122F5" w:rsidRPr="005D4A82">
              <w:rPr>
                <w:rFonts w:ascii="Arial" w:hAnsi="Arial" w:cs="Arial"/>
                <w:b/>
                <w:sz w:val="20"/>
                <w:szCs w:val="20"/>
              </w:rPr>
              <w:t xml:space="preserve">Umbauten </w:t>
            </w:r>
            <w:r w:rsidR="00AC5B74" w:rsidRPr="005D4A82">
              <w:rPr>
                <w:rFonts w:ascii="Arial" w:hAnsi="Arial" w:cs="Arial"/>
                <w:sz w:val="20"/>
                <w:szCs w:val="20"/>
                <w:vertAlign w:val="superscript"/>
              </w:rPr>
              <w:t>1)</w:t>
            </w:r>
            <w:r w:rsidR="00477878" w:rsidRPr="005D4A82">
              <w:rPr>
                <w:rFonts w:ascii="Arial" w:hAnsi="Arial" w:cs="Arial"/>
                <w:b/>
                <w:sz w:val="20"/>
                <w:szCs w:val="20"/>
              </w:rPr>
              <w:t xml:space="preserve"> </w:t>
            </w:r>
            <w:r w:rsidR="00D122F5" w:rsidRPr="005D4A82">
              <w:rPr>
                <w:rFonts w:ascii="Arial" w:hAnsi="Arial" w:cs="Arial"/>
                <w:b/>
                <w:sz w:val="20"/>
                <w:szCs w:val="20"/>
              </w:rPr>
              <w:t xml:space="preserve">von Kleinhäusern </w:t>
            </w:r>
            <w:r w:rsidR="00401A82" w:rsidRPr="005D4A82">
              <w:rPr>
                <w:rFonts w:ascii="Arial" w:hAnsi="Arial" w:cs="Arial"/>
                <w:b/>
                <w:sz w:val="20"/>
                <w:szCs w:val="20"/>
              </w:rPr>
              <w:t xml:space="preserve">im </w:t>
            </w:r>
            <w:r w:rsidR="00D122F5" w:rsidRPr="005D4A82">
              <w:rPr>
                <w:rFonts w:ascii="Arial" w:hAnsi="Arial" w:cs="Arial"/>
                <w:b/>
                <w:sz w:val="20"/>
                <w:szCs w:val="20"/>
              </w:rPr>
              <w:t>Bauland</w:t>
            </w:r>
          </w:p>
        </w:tc>
      </w:tr>
    </w:tbl>
    <w:p w:rsidR="00D122F5" w:rsidRPr="003E0609" w:rsidRDefault="00D122F5">
      <w:pPr>
        <w:rPr>
          <w:rFonts w:ascii="Arial" w:hAnsi="Arial" w:cs="Arial"/>
        </w:rPr>
      </w:pPr>
    </w:p>
    <w:p w:rsidR="00AF7371" w:rsidRPr="003E0609" w:rsidRDefault="00AF7371" w:rsidP="00873427">
      <w:pPr>
        <w:rPr>
          <w:rFonts w:ascii="Arial" w:hAnsi="Arial" w:cs="Arial"/>
        </w:rPr>
      </w:pPr>
      <w:r w:rsidRPr="005D4A82">
        <w:rPr>
          <w:rFonts w:ascii="Arial" w:hAnsi="Arial" w:cs="Arial"/>
          <w:sz w:val="20"/>
          <w:szCs w:val="20"/>
        </w:rPr>
        <w:t xml:space="preserve">Gemäß § 20 </w:t>
      </w:r>
      <w:r w:rsidR="00F434FD">
        <w:rPr>
          <w:rFonts w:ascii="Arial" w:hAnsi="Arial" w:cs="Arial"/>
          <w:sz w:val="20"/>
          <w:szCs w:val="20"/>
        </w:rPr>
        <w:t>Abs</w:t>
      </w:r>
      <w:r w:rsidRPr="005D4A82">
        <w:rPr>
          <w:rFonts w:ascii="Arial" w:hAnsi="Arial" w:cs="Arial"/>
          <w:sz w:val="20"/>
          <w:szCs w:val="20"/>
        </w:rPr>
        <w:t xml:space="preserve">. 1 </w:t>
      </w:r>
      <w:proofErr w:type="spellStart"/>
      <w:r w:rsidRPr="005D4A82">
        <w:rPr>
          <w:rFonts w:ascii="Arial" w:hAnsi="Arial" w:cs="Arial"/>
          <w:sz w:val="20"/>
          <w:szCs w:val="20"/>
        </w:rPr>
        <w:t>BauG</w:t>
      </w:r>
      <w:proofErr w:type="spellEnd"/>
      <w:r w:rsidRPr="005D4A82">
        <w:rPr>
          <w:rFonts w:ascii="Arial" w:hAnsi="Arial" w:cs="Arial"/>
          <w:sz w:val="20"/>
          <w:szCs w:val="20"/>
        </w:rPr>
        <w:t xml:space="preserve"> zeige(n) ich/wir folgendes Vorhaben an:</w:t>
      </w:r>
      <w:r w:rsidRPr="003E0609">
        <w:rPr>
          <w:rFonts w:ascii="Arial" w:hAnsi="Arial" w:cs="Arial"/>
        </w:rPr>
        <w:t xml:space="preserve"> ………………………</w:t>
      </w:r>
    </w:p>
    <w:p w:rsidR="00AF7371" w:rsidRPr="003E0609" w:rsidRDefault="001448F7" w:rsidP="00873427">
      <w:pPr>
        <w:rPr>
          <w:rFonts w:ascii="Arial" w:hAnsi="Arial" w:cs="Arial"/>
        </w:rPr>
      </w:pPr>
      <w:r w:rsidRPr="005D4A82">
        <w:rPr>
          <w:rFonts w:ascii="Arial" w:hAnsi="Arial" w:cs="Arial"/>
          <w:b/>
          <w:noProof/>
          <w:sz w:val="20"/>
          <w:szCs w:val="20"/>
          <w:lang w:val="de-DE" w:eastAsia="de-DE"/>
        </w:rPr>
        <mc:AlternateContent>
          <mc:Choice Requires="wps">
            <w:drawing>
              <wp:anchor distT="0" distB="0" distL="114300" distR="114300" simplePos="0" relativeHeight="251655168" behindDoc="0" locked="0" layoutInCell="1" allowOverlap="1" wp14:anchorId="3387CD80" wp14:editId="7BE3757F">
                <wp:simplePos x="0" y="0"/>
                <wp:positionH relativeFrom="margin">
                  <wp:align>left</wp:align>
                </wp:positionH>
                <wp:positionV relativeFrom="paragraph">
                  <wp:posOffset>28576</wp:posOffset>
                </wp:positionV>
                <wp:extent cx="5318125" cy="480060"/>
                <wp:effectExtent l="0" t="0" r="15875" b="152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480060"/>
                        </a:xfrm>
                        <a:prstGeom prst="rect">
                          <a:avLst/>
                        </a:prstGeom>
                        <a:solidFill>
                          <a:srgbClr val="FFFFFF"/>
                        </a:solidFill>
                        <a:ln w="9525">
                          <a:solidFill>
                            <a:srgbClr val="000000"/>
                          </a:solidFill>
                          <a:miter lim="800000"/>
                          <a:headEnd/>
                          <a:tailEnd/>
                        </a:ln>
                      </wps:spPr>
                      <wps:txbx>
                        <w:txbxContent>
                          <w:p w:rsidR="00B178C2" w:rsidRDefault="00B178C2" w:rsidP="00B178C2">
                            <w:pPr>
                              <w:rPr>
                                <w:sz w:val="20"/>
                                <w:lang w:val="de-DE"/>
                              </w:rPr>
                            </w:pPr>
                          </w:p>
                          <w:p w:rsidR="00B178C2" w:rsidRPr="00B178C2" w:rsidRDefault="00B178C2" w:rsidP="00B178C2">
                            <w:pPr>
                              <w:rPr>
                                <w:rFonts w:ascii="Arial" w:hAnsi="Arial" w:cs="Arial"/>
                                <w:sz w:val="20"/>
                                <w:lang w:val="de-DE"/>
                              </w:rPr>
                            </w:pPr>
                          </w:p>
                          <w:p w:rsidR="00B178C2" w:rsidRDefault="00B178C2" w:rsidP="00B178C2">
                            <w:pPr>
                              <w:rPr>
                                <w:sz w:val="20"/>
                                <w:lang w:val="de-DE"/>
                              </w:rPr>
                            </w:pPr>
                          </w:p>
                          <w:p w:rsidR="00B178C2" w:rsidRDefault="00B178C2" w:rsidP="00B178C2">
                            <w:pPr>
                              <w:rPr>
                                <w:sz w:val="20"/>
                                <w:lang w:val="de-DE"/>
                              </w:rPr>
                            </w:pPr>
                          </w:p>
                          <w:p w:rsidR="00B178C2" w:rsidRPr="00B178C2" w:rsidRDefault="00B178C2" w:rsidP="00B178C2">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87CD80" id="_x0000_t202" coordsize="21600,21600" o:spt="202" path="m,l,21600r21600,l21600,xe">
                <v:stroke joinstyle="miter"/>
                <v:path gradientshapeok="t" o:connecttype="rect"/>
              </v:shapetype>
              <v:shape id="Text Box 3" o:spid="_x0000_s1027" type="#_x0000_t202" style="position:absolute;margin-left:0;margin-top:2.25pt;width:418.75pt;height:37.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">
                <v:textbox>
                  <w:txbxContent>
                    <w:p w:rsidR="00B178C2" w:rsidRDefault="00B178C2" w:rsidP="00B178C2">
                      <w:pPr>
                        <w:rPr>
                          <w:sz w:val="20"/>
                          <w:lang w:val="de-DE"/>
                        </w:rPr>
                      </w:pPr>
                    </w:p>
                    <w:p w:rsidR="00B178C2" w:rsidRPr="00B178C2" w:rsidRDefault="00B178C2" w:rsidP="00B178C2">
                      <w:pPr>
                        <w:rPr>
                          <w:rFonts w:ascii="Arial" w:hAnsi="Arial" w:cs="Arial"/>
                          <w:sz w:val="20"/>
                          <w:lang w:val="de-DE"/>
                        </w:rPr>
                      </w:pPr>
                    </w:p>
                    <w:p w:rsidR="00B178C2" w:rsidRDefault="00B178C2" w:rsidP="00B178C2">
                      <w:pPr>
                        <w:rPr>
                          <w:sz w:val="20"/>
                          <w:lang w:val="de-DE"/>
                        </w:rPr>
                      </w:pPr>
                    </w:p>
                    <w:p w:rsidR="00B178C2" w:rsidRDefault="00B178C2" w:rsidP="00B178C2">
                      <w:pPr>
                        <w:rPr>
                          <w:sz w:val="20"/>
                          <w:lang w:val="de-DE"/>
                        </w:rPr>
                      </w:pPr>
                    </w:p>
                    <w:p w:rsidR="00B178C2" w:rsidRPr="00B178C2" w:rsidRDefault="00B178C2" w:rsidP="00B178C2">
                      <w:pPr>
                        <w:rPr>
                          <w:sz w:val="20"/>
                          <w:lang w:val="de-DE"/>
                        </w:rPr>
                      </w:pPr>
                    </w:p>
                  </w:txbxContent>
                </v:textbox>
                <w10:wrap anchorx="margin"/>
              </v:shape>
            </w:pict>
          </mc:Fallback>
        </mc:AlternateContent>
      </w:r>
      <w:r w:rsidR="00AF7371" w:rsidRPr="003E0609">
        <w:rPr>
          <w:rFonts w:ascii="Arial" w:hAnsi="Arial" w:cs="Arial"/>
        </w:rPr>
        <w:t>……………………………………………………………………………………………</w:t>
      </w:r>
    </w:p>
    <w:p w:rsidR="00D122F5" w:rsidRPr="003E0609" w:rsidRDefault="00AF7371" w:rsidP="00873427">
      <w:pPr>
        <w:rPr>
          <w:rFonts w:ascii="Arial" w:hAnsi="Arial" w:cs="Arial"/>
        </w:rPr>
      </w:pPr>
      <w:r w:rsidRPr="003E0609">
        <w:rPr>
          <w:rFonts w:ascii="Arial" w:hAnsi="Arial" w:cs="Arial"/>
        </w:rPr>
        <w:t>……………………………………………………...…………………………………….</w:t>
      </w:r>
    </w:p>
    <w:p w:rsidR="00AF7371" w:rsidRPr="003E0609" w:rsidRDefault="00AF7371" w:rsidP="00873427">
      <w:pPr>
        <w:rPr>
          <w:rFonts w:ascii="Arial" w:hAnsi="Arial" w:cs="Arial"/>
        </w:rPr>
      </w:pPr>
      <w:r w:rsidRPr="003E0609">
        <w:rPr>
          <w:rFonts w:ascii="Arial" w:hAnsi="Arial" w:cs="Arial"/>
        </w:rPr>
        <w:t>……………………………………………………………………...…………………….</w:t>
      </w:r>
    </w:p>
    <w:p w:rsidR="00B178C2" w:rsidRPr="001448F7" w:rsidRDefault="00AF7371" w:rsidP="00873427">
      <w:pPr>
        <w:rPr>
          <w:rFonts w:ascii="Arial" w:hAnsi="Arial" w:cs="Arial"/>
          <w:sz w:val="20"/>
          <w:szCs w:val="20"/>
        </w:rPr>
      </w:pPr>
      <w:r w:rsidRPr="001448F7">
        <w:rPr>
          <w:rFonts w:ascii="Arial" w:hAnsi="Arial" w:cs="Arial"/>
          <w:sz w:val="20"/>
          <w:szCs w:val="20"/>
        </w:rPr>
        <w:t xml:space="preserve">Dieses Vorhaben wird ausgeführt auf </w:t>
      </w:r>
      <w:sdt>
        <w:sdtPr>
          <w:rPr>
            <w:rFonts w:ascii="Arial" w:hAnsi="Arial" w:cs="Arial"/>
            <w:sz w:val="20"/>
            <w:szCs w:val="20"/>
          </w:rPr>
          <w:id w:val="-258222276"/>
          <w14:checkbox>
            <w14:checked w14:val="0"/>
            <w14:checkedState w14:val="2612" w14:font="MS Gothic"/>
            <w14:uncheckedState w14:val="2610" w14:font="MS Gothic"/>
          </w14:checkbox>
        </w:sdtPr>
        <w:sdtEndPr/>
        <w:sdtContent>
          <w:r w:rsidR="005D4A82" w:rsidRPr="001448F7">
            <w:rPr>
              <w:rFonts w:ascii="MS Gothic" w:eastAsia="MS Gothic" w:hAnsi="MS Gothic" w:cs="Arial" w:hint="eastAsia"/>
              <w:sz w:val="20"/>
              <w:szCs w:val="20"/>
            </w:rPr>
            <w:t>☐</w:t>
          </w:r>
        </w:sdtContent>
      </w:sdt>
      <w:r w:rsidR="00B178C2" w:rsidRPr="001448F7">
        <w:rPr>
          <w:rFonts w:ascii="Arial" w:hAnsi="Arial" w:cs="Arial"/>
          <w:sz w:val="20"/>
          <w:szCs w:val="20"/>
        </w:rPr>
        <w:t xml:space="preserve">dem Bauplatz  </w:t>
      </w:r>
    </w:p>
    <w:p w:rsidR="00B178C2" w:rsidRPr="005D4A82" w:rsidRDefault="00E743D3" w:rsidP="00873427">
      <w:pPr>
        <w:rPr>
          <w:rFonts w:ascii="Arial" w:hAnsi="Arial" w:cs="Arial"/>
          <w:sz w:val="20"/>
          <w:szCs w:val="20"/>
        </w:rPr>
      </w:pPr>
      <w:r>
        <w:rPr>
          <w:rFonts w:ascii="Arial" w:hAnsi="Arial" w:cs="Arial"/>
          <w:noProof/>
          <w:lang w:val="de-DE" w:eastAsia="de-DE"/>
        </w:rPr>
        <mc:AlternateContent>
          <mc:Choice Requires="wps">
            <w:drawing>
              <wp:anchor distT="0" distB="0" distL="114300" distR="114300" simplePos="0" relativeHeight="251656192" behindDoc="0" locked="0" layoutInCell="1" allowOverlap="1">
                <wp:simplePos x="0" y="0"/>
                <wp:positionH relativeFrom="column">
                  <wp:posOffset>3376930</wp:posOffset>
                </wp:positionH>
                <wp:positionV relativeFrom="paragraph">
                  <wp:posOffset>163195</wp:posOffset>
                </wp:positionV>
                <wp:extent cx="1934845" cy="201930"/>
                <wp:effectExtent l="8255" t="762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01930"/>
                        </a:xfrm>
                        <a:prstGeom prst="rect">
                          <a:avLst/>
                        </a:prstGeom>
                        <a:solidFill>
                          <a:srgbClr val="FFFFFF"/>
                        </a:solidFill>
                        <a:ln w="9525">
                          <a:solidFill>
                            <a:srgbClr val="000000"/>
                          </a:solidFill>
                          <a:miter lim="800000"/>
                          <a:headEnd/>
                          <a:tailEnd/>
                        </a:ln>
                      </wps:spPr>
                      <wps:txbx>
                        <w:txbxContent>
                          <w:p w:rsidR="00B178C2" w:rsidRPr="00B178C2" w:rsidRDefault="00B178C2" w:rsidP="00B178C2">
                            <w:pPr>
                              <w:rPr>
                                <w:rFonts w:ascii="Arial" w:hAnsi="Arial" w:cs="Arial"/>
                                <w:sz w:val="18"/>
                                <w:lang w:val="de-DE"/>
                              </w:rPr>
                            </w:pPr>
                            <w:bookmarkStart w:id="0" w:name="_GoBack"/>
                            <w:bookmarkEnd w:id="0"/>
                          </w:p>
                          <w:p w:rsidR="00B178C2" w:rsidRDefault="00B178C2" w:rsidP="00B178C2">
                            <w:pPr>
                              <w:rPr>
                                <w:sz w:val="20"/>
                                <w:lang w:val="de-DE"/>
                              </w:rPr>
                            </w:pPr>
                          </w:p>
                          <w:p w:rsidR="00B178C2" w:rsidRDefault="00B178C2" w:rsidP="00B178C2">
                            <w:pPr>
                              <w:rPr>
                                <w:sz w:val="20"/>
                                <w:lang w:val="de-DE"/>
                              </w:rPr>
                            </w:pPr>
                          </w:p>
                          <w:p w:rsidR="00B178C2" w:rsidRDefault="00B178C2" w:rsidP="00B178C2">
                            <w:pPr>
                              <w:rPr>
                                <w:sz w:val="20"/>
                                <w:lang w:val="de-DE"/>
                              </w:rPr>
                            </w:pPr>
                          </w:p>
                          <w:p w:rsidR="00B178C2" w:rsidRPr="00B178C2" w:rsidRDefault="00B178C2" w:rsidP="00B178C2">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65.9pt;margin-top:12.85pt;width:152.35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">
                <v:textbox>
                  <w:txbxContent>
                    <w:p w:rsidR="00B178C2" w:rsidRPr="00B178C2" w:rsidRDefault="00B178C2" w:rsidP="00B178C2">
                      <w:pPr>
                        <w:rPr>
                          <w:rFonts w:ascii="Arial" w:hAnsi="Arial" w:cs="Arial"/>
                          <w:sz w:val="18"/>
                          <w:lang w:val="de-DE"/>
                        </w:rPr>
                      </w:pPr>
                    </w:p>
                    <w:p w:rsidR="00B178C2" w:rsidRDefault="00B178C2" w:rsidP="00B178C2">
                      <w:pPr>
                        <w:rPr>
                          <w:sz w:val="20"/>
                          <w:lang w:val="de-DE"/>
                        </w:rPr>
                      </w:pPr>
                    </w:p>
                    <w:p w:rsidR="00B178C2" w:rsidRDefault="00B178C2" w:rsidP="00B178C2">
                      <w:pPr>
                        <w:rPr>
                          <w:sz w:val="20"/>
                          <w:lang w:val="de-DE"/>
                        </w:rPr>
                      </w:pPr>
                    </w:p>
                    <w:p w:rsidR="00B178C2" w:rsidRDefault="00B178C2" w:rsidP="00B178C2">
                      <w:pPr>
                        <w:rPr>
                          <w:sz w:val="20"/>
                          <w:lang w:val="de-DE"/>
                        </w:rPr>
                      </w:pPr>
                    </w:p>
                    <w:p w:rsidR="00B178C2" w:rsidRPr="00B178C2" w:rsidRDefault="00B178C2" w:rsidP="00B178C2">
                      <w:pPr>
                        <w:rPr>
                          <w:sz w:val="20"/>
                          <w:lang w:val="de-DE"/>
                        </w:rPr>
                      </w:pPr>
                    </w:p>
                  </w:txbxContent>
                </v:textbox>
              </v:shape>
            </w:pict>
          </mc:Fallback>
        </mc:AlternateContent>
      </w:r>
      <w:sdt>
        <w:sdtPr>
          <w:rPr>
            <w:rFonts w:ascii="Arial" w:hAnsi="Arial" w:cs="Arial"/>
          </w:rPr>
          <w:id w:val="-1823418945"/>
          <w14:checkbox>
            <w14:checked w14:val="0"/>
            <w14:checkedState w14:val="2612" w14:font="MS Gothic"/>
            <w14:uncheckedState w14:val="2610" w14:font="MS Gothic"/>
          </w14:checkbox>
        </w:sdtPr>
        <w:sdtEndPr/>
        <w:sdtContent>
          <w:r w:rsidR="005D4A82">
            <w:rPr>
              <w:rFonts w:ascii="MS Gothic" w:eastAsia="MS Gothic" w:hAnsi="MS Gothic" w:cs="Arial" w:hint="eastAsia"/>
            </w:rPr>
            <w:t>☐</w:t>
          </w:r>
        </w:sdtContent>
      </w:sdt>
      <w:proofErr w:type="gramStart"/>
      <w:r w:rsidR="00401A82" w:rsidRPr="005D4A82">
        <w:rPr>
          <w:rFonts w:ascii="Arial" w:hAnsi="Arial" w:cs="Arial"/>
          <w:sz w:val="20"/>
          <w:szCs w:val="20"/>
        </w:rPr>
        <w:t>der</w:t>
      </w:r>
      <w:proofErr w:type="gramEnd"/>
      <w:r w:rsidR="00401A82" w:rsidRPr="005D4A82">
        <w:rPr>
          <w:rFonts w:ascii="Arial" w:hAnsi="Arial" w:cs="Arial"/>
          <w:sz w:val="20"/>
          <w:szCs w:val="20"/>
        </w:rPr>
        <w:t xml:space="preserve"> Grundstückfläche, bestehend </w:t>
      </w:r>
      <w:r w:rsidR="00AF7371" w:rsidRPr="005D4A82">
        <w:rPr>
          <w:rFonts w:ascii="Arial" w:hAnsi="Arial" w:cs="Arial"/>
          <w:sz w:val="20"/>
          <w:szCs w:val="20"/>
        </w:rPr>
        <w:t xml:space="preserve">aus </w:t>
      </w:r>
      <w:sdt>
        <w:sdtPr>
          <w:rPr>
            <w:rFonts w:ascii="Arial" w:hAnsi="Arial" w:cs="Arial"/>
            <w:sz w:val="20"/>
            <w:szCs w:val="20"/>
          </w:rPr>
          <w:id w:val="1856075399"/>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B178C2" w:rsidRPr="005D4A82">
        <w:rPr>
          <w:rFonts w:ascii="Arial" w:hAnsi="Arial" w:cs="Arial"/>
          <w:sz w:val="20"/>
          <w:szCs w:val="20"/>
        </w:rPr>
        <w:t xml:space="preserve">dem Grundstück  </w:t>
      </w:r>
      <w:sdt>
        <w:sdtPr>
          <w:rPr>
            <w:rFonts w:ascii="Arial" w:hAnsi="Arial" w:cs="Arial"/>
            <w:sz w:val="20"/>
            <w:szCs w:val="20"/>
          </w:rPr>
          <w:id w:val="1704589400"/>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B178C2" w:rsidRPr="005D4A82">
        <w:rPr>
          <w:rFonts w:ascii="Arial" w:hAnsi="Arial" w:cs="Arial"/>
          <w:sz w:val="20"/>
          <w:szCs w:val="20"/>
        </w:rPr>
        <w:t xml:space="preserve">den Grundstücken  </w:t>
      </w:r>
      <w:sdt>
        <w:sdtPr>
          <w:rPr>
            <w:rFonts w:ascii="Arial" w:hAnsi="Arial" w:cs="Arial"/>
            <w:sz w:val="20"/>
            <w:szCs w:val="20"/>
          </w:rPr>
          <w:id w:val="-989173227"/>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AF7371" w:rsidRPr="005D4A82">
        <w:rPr>
          <w:rFonts w:ascii="Arial" w:hAnsi="Arial" w:cs="Arial"/>
          <w:sz w:val="20"/>
          <w:szCs w:val="20"/>
        </w:rPr>
        <w:t>Teil(en) von Grundstück(en) Nr. …………….,</w:t>
      </w:r>
      <w:r w:rsidR="00477878" w:rsidRPr="005D4A82">
        <w:rPr>
          <w:rFonts w:ascii="Arial" w:hAnsi="Arial" w:cs="Arial"/>
          <w:sz w:val="20"/>
          <w:szCs w:val="20"/>
        </w:rPr>
        <w:t xml:space="preserve"> </w:t>
      </w:r>
    </w:p>
    <w:p w:rsidR="00B178C2" w:rsidRPr="005D4A82" w:rsidRDefault="00E743D3" w:rsidP="00873427">
      <w:pPr>
        <w:rPr>
          <w:rFonts w:ascii="Arial" w:hAnsi="Arial" w:cs="Arial"/>
          <w:sz w:val="20"/>
          <w:szCs w:val="20"/>
        </w:rPr>
      </w:pPr>
      <w:r w:rsidRPr="005D4A82">
        <w:rPr>
          <w:rFonts w:ascii="Arial" w:hAnsi="Arial" w:cs="Arial"/>
          <w:noProof/>
          <w:sz w:val="20"/>
          <w:szCs w:val="20"/>
          <w:lang w:val="de-DE" w:eastAsia="de-DE"/>
        </w:rPr>
        <mc:AlternateContent>
          <mc:Choice Requires="wps">
            <w:drawing>
              <wp:anchor distT="0" distB="0" distL="114300" distR="114300" simplePos="0" relativeHeight="251658240" behindDoc="0" locked="0" layoutInCell="1" allowOverlap="1">
                <wp:simplePos x="0" y="0"/>
                <wp:positionH relativeFrom="column">
                  <wp:posOffset>1624330</wp:posOffset>
                </wp:positionH>
                <wp:positionV relativeFrom="paragraph">
                  <wp:posOffset>157480</wp:posOffset>
                </wp:positionV>
                <wp:extent cx="982345" cy="201930"/>
                <wp:effectExtent l="8255" t="9525" r="952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01930"/>
                        </a:xfrm>
                        <a:prstGeom prst="rect">
                          <a:avLst/>
                        </a:prstGeom>
                        <a:solidFill>
                          <a:srgbClr val="FFFFFF"/>
                        </a:solidFill>
                        <a:ln w="9525">
                          <a:solidFill>
                            <a:srgbClr val="000000"/>
                          </a:solidFill>
                          <a:miter lim="800000"/>
                          <a:headEnd/>
                          <a:tailEnd/>
                        </a:ln>
                      </wps:spPr>
                      <wps:txb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27.9pt;margin-top:12.4pt;width:77.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">
                <v:textbo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v:textbox>
              </v:shape>
            </w:pict>
          </mc:Fallback>
        </mc:AlternateContent>
      </w:r>
      <w:r w:rsidRPr="005D4A82">
        <w:rPr>
          <w:rFonts w:ascii="Arial" w:hAnsi="Arial" w:cs="Arial"/>
          <w:noProof/>
          <w:sz w:val="20"/>
          <w:szCs w:val="20"/>
          <w:lang w:val="de-DE" w:eastAsia="de-DE"/>
        </w:rPr>
        <mc:AlternateContent>
          <mc:Choice Requires="wps">
            <w:drawing>
              <wp:anchor distT="0" distB="0" distL="114300" distR="114300" simplePos="0" relativeHeight="251657216" behindDoc="0" locked="0" layoutInCell="1" allowOverlap="1">
                <wp:simplePos x="0" y="0"/>
                <wp:positionH relativeFrom="column">
                  <wp:posOffset>290830</wp:posOffset>
                </wp:positionH>
                <wp:positionV relativeFrom="paragraph">
                  <wp:posOffset>157480</wp:posOffset>
                </wp:positionV>
                <wp:extent cx="925195" cy="201930"/>
                <wp:effectExtent l="8255" t="9525" r="9525" b="762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1930"/>
                        </a:xfrm>
                        <a:prstGeom prst="rect">
                          <a:avLst/>
                        </a:prstGeom>
                        <a:solidFill>
                          <a:srgbClr val="FFFFFF"/>
                        </a:solidFill>
                        <a:ln w="9525">
                          <a:solidFill>
                            <a:srgbClr val="000000"/>
                          </a:solidFill>
                          <a:miter lim="800000"/>
                          <a:headEnd/>
                          <a:tailEnd/>
                        </a:ln>
                      </wps:spPr>
                      <wps:txb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2.9pt;margin-top:12.4pt;width:72.8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">
                <v:textbo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v:textbox>
              </v:shape>
            </w:pict>
          </mc:Fallback>
        </mc:AlternateContent>
      </w:r>
    </w:p>
    <w:p w:rsidR="00AF7371" w:rsidRPr="005D4A82" w:rsidRDefault="00477878" w:rsidP="00873427">
      <w:pPr>
        <w:rPr>
          <w:rFonts w:ascii="Arial" w:hAnsi="Arial" w:cs="Arial"/>
          <w:sz w:val="20"/>
          <w:szCs w:val="20"/>
        </w:rPr>
      </w:pPr>
      <w:r w:rsidRPr="005D4A82">
        <w:rPr>
          <w:rFonts w:ascii="Arial" w:hAnsi="Arial" w:cs="Arial"/>
          <w:sz w:val="20"/>
          <w:szCs w:val="20"/>
        </w:rPr>
        <w:t>EZ.: …</w:t>
      </w:r>
      <w:r w:rsidR="00D5217C" w:rsidRPr="005D4A82">
        <w:rPr>
          <w:rFonts w:ascii="Arial" w:hAnsi="Arial" w:cs="Arial"/>
          <w:sz w:val="20"/>
          <w:szCs w:val="20"/>
        </w:rPr>
        <w:t xml:space="preserve">                  </w:t>
      </w:r>
      <w:r w:rsidRPr="005D4A82">
        <w:rPr>
          <w:rFonts w:ascii="Arial" w:hAnsi="Arial" w:cs="Arial"/>
          <w:sz w:val="20"/>
          <w:szCs w:val="20"/>
        </w:rPr>
        <w:t>, KG.: ………</w:t>
      </w:r>
      <w:r w:rsidR="00AF7371" w:rsidRPr="005D4A82">
        <w:rPr>
          <w:rFonts w:ascii="Arial" w:hAnsi="Arial" w:cs="Arial"/>
          <w:sz w:val="20"/>
          <w:szCs w:val="20"/>
        </w:rPr>
        <w:t>……….,</w:t>
      </w:r>
    </w:p>
    <w:p w:rsidR="00B178C2" w:rsidRPr="005D4A82" w:rsidRDefault="00E743D3" w:rsidP="00873427">
      <w:pPr>
        <w:rPr>
          <w:rFonts w:ascii="Arial" w:hAnsi="Arial" w:cs="Arial"/>
          <w:sz w:val="20"/>
          <w:szCs w:val="20"/>
        </w:rPr>
      </w:pPr>
      <w:r w:rsidRPr="005D4A82">
        <w:rPr>
          <w:rFonts w:ascii="Arial" w:hAnsi="Arial" w:cs="Arial"/>
          <w:noProof/>
          <w:sz w:val="20"/>
          <w:szCs w:val="20"/>
          <w:lang w:val="de-DE" w:eastAsia="de-D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111760</wp:posOffset>
                </wp:positionV>
                <wp:extent cx="5144770" cy="255270"/>
                <wp:effectExtent l="8255" t="9525"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55270"/>
                        </a:xfrm>
                        <a:prstGeom prst="rect">
                          <a:avLst/>
                        </a:prstGeom>
                        <a:solidFill>
                          <a:srgbClr val="FFFFFF"/>
                        </a:solidFill>
                        <a:ln w="9525">
                          <a:solidFill>
                            <a:srgbClr val="000000"/>
                          </a:solidFill>
                          <a:miter lim="800000"/>
                          <a:headEnd/>
                          <a:tailEnd/>
                        </a:ln>
                      </wps:spPr>
                      <wps:txb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3.15pt;margin-top:8.8pt;width:405.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">
                <v:textbo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v:textbox>
              </v:shape>
            </w:pict>
          </mc:Fallback>
        </mc:AlternateContent>
      </w:r>
    </w:p>
    <w:p w:rsidR="00AF7371" w:rsidRPr="005D4A82" w:rsidRDefault="00AF7371" w:rsidP="00873427">
      <w:pPr>
        <w:rPr>
          <w:rFonts w:ascii="Arial" w:hAnsi="Arial" w:cs="Arial"/>
          <w:sz w:val="20"/>
          <w:szCs w:val="20"/>
        </w:rPr>
      </w:pPr>
      <w:r w:rsidRPr="005D4A82">
        <w:rPr>
          <w:rFonts w:ascii="Arial" w:hAnsi="Arial" w:cs="Arial"/>
          <w:sz w:val="20"/>
          <w:szCs w:val="20"/>
        </w:rPr>
        <w:t>in …………………………………………………………………………………………</w:t>
      </w:r>
    </w:p>
    <w:p w:rsidR="00AF7371" w:rsidRPr="005D4A82" w:rsidRDefault="00AF7371" w:rsidP="00873427">
      <w:pPr>
        <w:rPr>
          <w:rFonts w:ascii="Arial" w:hAnsi="Arial" w:cs="Arial"/>
          <w:sz w:val="20"/>
          <w:szCs w:val="20"/>
        </w:rPr>
      </w:pPr>
    </w:p>
    <w:p w:rsidR="00AF7371" w:rsidRPr="005D4A82" w:rsidRDefault="00AF7371" w:rsidP="00873427">
      <w:pPr>
        <w:rPr>
          <w:rFonts w:ascii="Arial" w:hAnsi="Arial" w:cs="Arial"/>
          <w:sz w:val="20"/>
          <w:szCs w:val="20"/>
        </w:rPr>
      </w:pPr>
      <w:r w:rsidRPr="005D4A82">
        <w:rPr>
          <w:rFonts w:ascii="Arial" w:hAnsi="Arial" w:cs="Arial"/>
          <w:sz w:val="20"/>
          <w:szCs w:val="20"/>
        </w:rPr>
        <w:t xml:space="preserve">In der Beilage </w:t>
      </w:r>
      <w:sdt>
        <w:sdtPr>
          <w:rPr>
            <w:rFonts w:ascii="Arial" w:hAnsi="Arial" w:cs="Arial"/>
            <w:sz w:val="20"/>
            <w:szCs w:val="20"/>
          </w:rPr>
          <w:id w:val="-1408222218"/>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D5217C" w:rsidRPr="005D4A82">
        <w:rPr>
          <w:rFonts w:ascii="Arial" w:hAnsi="Arial" w:cs="Arial"/>
          <w:sz w:val="20"/>
          <w:szCs w:val="20"/>
        </w:rPr>
        <w:t xml:space="preserve">übermittle </w:t>
      </w:r>
      <w:proofErr w:type="gramStart"/>
      <w:r w:rsidR="00D5217C" w:rsidRPr="005D4A82">
        <w:rPr>
          <w:rFonts w:ascii="Arial" w:hAnsi="Arial" w:cs="Arial"/>
          <w:sz w:val="20"/>
          <w:szCs w:val="20"/>
        </w:rPr>
        <w:t xml:space="preserve">ich  </w:t>
      </w:r>
      <w:proofErr w:type="gramEnd"/>
      <w:sdt>
        <w:sdtPr>
          <w:rPr>
            <w:rFonts w:ascii="Arial" w:hAnsi="Arial" w:cs="Arial"/>
            <w:sz w:val="20"/>
            <w:szCs w:val="20"/>
          </w:rPr>
          <w:id w:val="-1671474827"/>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D5217C" w:rsidRPr="005D4A82">
        <w:rPr>
          <w:rFonts w:ascii="Arial" w:hAnsi="Arial" w:cs="Arial"/>
          <w:sz w:val="20"/>
          <w:szCs w:val="20"/>
        </w:rPr>
        <w:t xml:space="preserve">übermitteln </w:t>
      </w:r>
      <w:r w:rsidRPr="005D4A82">
        <w:rPr>
          <w:rFonts w:ascii="Arial" w:hAnsi="Arial" w:cs="Arial"/>
          <w:sz w:val="20"/>
          <w:szCs w:val="20"/>
        </w:rPr>
        <w:t>wir die</w:t>
      </w:r>
    </w:p>
    <w:p w:rsidR="00AF7371" w:rsidRPr="005D4A82" w:rsidRDefault="00AF7371" w:rsidP="00873427">
      <w:pPr>
        <w:numPr>
          <w:ilvl w:val="0"/>
          <w:numId w:val="1"/>
        </w:numPr>
        <w:rPr>
          <w:rFonts w:ascii="Arial" w:hAnsi="Arial" w:cs="Arial"/>
          <w:sz w:val="20"/>
          <w:szCs w:val="20"/>
        </w:rPr>
      </w:pPr>
      <w:r w:rsidRPr="005D4A82">
        <w:rPr>
          <w:rFonts w:ascii="Arial" w:hAnsi="Arial" w:cs="Arial"/>
          <w:sz w:val="20"/>
          <w:szCs w:val="20"/>
        </w:rPr>
        <w:t xml:space="preserve">Unterlagen gemäß § 22 Abs. 2 </w:t>
      </w:r>
      <w:proofErr w:type="spellStart"/>
      <w:r w:rsidRPr="005D4A82">
        <w:rPr>
          <w:rFonts w:ascii="Arial" w:hAnsi="Arial" w:cs="Arial"/>
          <w:sz w:val="20"/>
          <w:szCs w:val="20"/>
        </w:rPr>
        <w:t>BauG</w:t>
      </w:r>
      <w:proofErr w:type="spellEnd"/>
    </w:p>
    <w:p w:rsidR="00AF7371" w:rsidRPr="005D4A82" w:rsidRDefault="00585D35" w:rsidP="00D5217C">
      <w:pPr>
        <w:numPr>
          <w:ilvl w:val="0"/>
          <w:numId w:val="1"/>
        </w:numPr>
        <w:rPr>
          <w:rFonts w:ascii="Arial" w:hAnsi="Arial" w:cs="Arial"/>
          <w:sz w:val="20"/>
          <w:szCs w:val="20"/>
        </w:rPr>
      </w:pPr>
      <w:r w:rsidRPr="005D4A82">
        <w:rPr>
          <w:rFonts w:ascii="Arial" w:hAnsi="Arial" w:cs="Arial"/>
          <w:sz w:val="20"/>
          <w:szCs w:val="20"/>
        </w:rPr>
        <w:t>die Bestätigung des Verfas</w:t>
      </w:r>
      <w:r w:rsidR="00D5217C" w:rsidRPr="005D4A82">
        <w:rPr>
          <w:rFonts w:ascii="Arial" w:hAnsi="Arial" w:cs="Arial"/>
          <w:sz w:val="20"/>
          <w:szCs w:val="20"/>
        </w:rPr>
        <w:t>sers</w:t>
      </w:r>
      <w:r w:rsidR="00AF7371" w:rsidRPr="005D4A82">
        <w:rPr>
          <w:rFonts w:ascii="Arial" w:hAnsi="Arial" w:cs="Arial"/>
          <w:sz w:val="20"/>
          <w:szCs w:val="20"/>
        </w:rPr>
        <w:t xml:space="preserve"> der Unterlagen gemäß § 33 Abs. 3 </w:t>
      </w:r>
      <w:proofErr w:type="spellStart"/>
      <w:r w:rsidR="00AF7371" w:rsidRPr="005D4A82">
        <w:rPr>
          <w:rFonts w:ascii="Arial" w:hAnsi="Arial" w:cs="Arial"/>
          <w:sz w:val="20"/>
          <w:szCs w:val="20"/>
        </w:rPr>
        <w:t>BauG</w:t>
      </w:r>
      <w:proofErr w:type="spellEnd"/>
      <w:r w:rsidR="00AF7371" w:rsidRPr="005D4A82">
        <w:rPr>
          <w:rFonts w:ascii="Arial" w:hAnsi="Arial" w:cs="Arial"/>
          <w:sz w:val="20"/>
          <w:szCs w:val="20"/>
        </w:rPr>
        <w:t xml:space="preserve">, dass </w:t>
      </w:r>
      <w:r w:rsidR="00401A82" w:rsidRPr="005D4A82">
        <w:rPr>
          <w:rFonts w:ascii="Arial" w:hAnsi="Arial" w:cs="Arial"/>
          <w:sz w:val="20"/>
          <w:szCs w:val="20"/>
        </w:rPr>
        <w:t xml:space="preserve">diese </w:t>
      </w:r>
      <w:r w:rsidR="00AF7371" w:rsidRPr="005D4A82">
        <w:rPr>
          <w:rFonts w:ascii="Arial" w:hAnsi="Arial" w:cs="Arial"/>
          <w:sz w:val="20"/>
          <w:szCs w:val="20"/>
        </w:rPr>
        <w:t>alle</w:t>
      </w:r>
      <w:r w:rsidR="00401A82" w:rsidRPr="005D4A82">
        <w:rPr>
          <w:rFonts w:ascii="Arial" w:hAnsi="Arial" w:cs="Arial"/>
          <w:sz w:val="20"/>
          <w:szCs w:val="20"/>
        </w:rPr>
        <w:t>n</w:t>
      </w:r>
      <w:r w:rsidR="00AF7371" w:rsidRPr="005D4A82">
        <w:rPr>
          <w:rFonts w:ascii="Arial" w:hAnsi="Arial" w:cs="Arial"/>
          <w:sz w:val="20"/>
          <w:szCs w:val="20"/>
        </w:rPr>
        <w:t xml:space="preserve"> baurechtlichen </w:t>
      </w:r>
      <w:r w:rsidR="00401A82" w:rsidRPr="005D4A82">
        <w:rPr>
          <w:rFonts w:ascii="Arial" w:hAnsi="Arial" w:cs="Arial"/>
          <w:sz w:val="20"/>
          <w:szCs w:val="20"/>
        </w:rPr>
        <w:t>Anforderungen entsprechen</w:t>
      </w:r>
    </w:p>
    <w:p w:rsidR="00AF7371" w:rsidRPr="005D4A82" w:rsidRDefault="00AF7371" w:rsidP="00873427">
      <w:pPr>
        <w:rPr>
          <w:rFonts w:ascii="Arial" w:hAnsi="Arial" w:cs="Arial"/>
          <w:sz w:val="20"/>
          <w:szCs w:val="20"/>
        </w:rPr>
      </w:pPr>
    </w:p>
    <w:p w:rsidR="00AF7371" w:rsidRPr="005D4A82" w:rsidRDefault="001448F7" w:rsidP="00873427">
      <w:pPr>
        <w:rPr>
          <w:rFonts w:ascii="Arial" w:hAnsi="Arial" w:cs="Arial"/>
          <w:sz w:val="20"/>
          <w:szCs w:val="20"/>
          <w:vertAlign w:val="superscript"/>
        </w:rPr>
      </w:pPr>
      <w:sdt>
        <w:sdtPr>
          <w:rPr>
            <w:rFonts w:ascii="Arial" w:hAnsi="Arial" w:cs="Arial"/>
            <w:sz w:val="20"/>
            <w:szCs w:val="20"/>
          </w:rPr>
          <w:id w:val="1287157113"/>
          <w14:checkbox>
            <w14:checked w14:val="0"/>
            <w14:checkedState w14:val="2612" w14:font="MS Gothic"/>
            <w14:uncheckedState w14:val="2610" w14:font="MS Gothic"/>
          </w14:checkbox>
        </w:sdtPr>
        <w:sdtEndPr/>
        <w:sdtContent>
          <w:r w:rsidR="005D4A82" w:rsidRPr="005D4A82">
            <w:rPr>
              <w:rFonts w:ascii="MS Gothic" w:eastAsia="MS Gothic" w:hAnsi="MS Gothic" w:cs="Arial" w:hint="eastAsia"/>
              <w:sz w:val="20"/>
              <w:szCs w:val="20"/>
            </w:rPr>
            <w:t>☐</w:t>
          </w:r>
        </w:sdtContent>
      </w:sdt>
      <w:r w:rsidR="00AF7371" w:rsidRPr="005D4A82">
        <w:rPr>
          <w:rFonts w:ascii="Arial" w:hAnsi="Arial" w:cs="Arial"/>
          <w:sz w:val="20"/>
          <w:szCs w:val="20"/>
        </w:rPr>
        <w:t xml:space="preserve">Die Baupläne sind von den </w:t>
      </w:r>
      <w:r w:rsidR="00585D35" w:rsidRPr="005D4A82">
        <w:rPr>
          <w:rFonts w:ascii="Arial" w:hAnsi="Arial" w:cs="Arial"/>
          <w:sz w:val="20"/>
          <w:szCs w:val="20"/>
        </w:rPr>
        <w:t>im § 20</w:t>
      </w:r>
      <w:r w:rsidR="00AC5B74" w:rsidRPr="005D4A82">
        <w:rPr>
          <w:rFonts w:ascii="Arial" w:hAnsi="Arial" w:cs="Arial"/>
          <w:sz w:val="20"/>
          <w:szCs w:val="20"/>
        </w:rPr>
        <w:t xml:space="preserve"> </w:t>
      </w:r>
      <w:r w:rsidR="00F434FD">
        <w:rPr>
          <w:rFonts w:ascii="Arial" w:hAnsi="Arial" w:cs="Arial"/>
          <w:sz w:val="20"/>
          <w:szCs w:val="20"/>
        </w:rPr>
        <w:t>Abs</w:t>
      </w:r>
      <w:r w:rsidR="00AC5B74" w:rsidRPr="005D4A82">
        <w:rPr>
          <w:rFonts w:ascii="Arial" w:hAnsi="Arial" w:cs="Arial"/>
          <w:sz w:val="20"/>
          <w:szCs w:val="20"/>
        </w:rPr>
        <w:t xml:space="preserve">.1 angeführten Eigentümern </w:t>
      </w:r>
      <w:r w:rsidR="008C1E3D" w:rsidRPr="005D4A82">
        <w:rPr>
          <w:rFonts w:ascii="Arial" w:hAnsi="Arial" w:cs="Arial"/>
          <w:sz w:val="20"/>
          <w:szCs w:val="20"/>
        </w:rPr>
        <w:t xml:space="preserve">von </w:t>
      </w:r>
      <w:r w:rsidR="00AC5B74" w:rsidRPr="005D4A82">
        <w:rPr>
          <w:rFonts w:ascii="Arial" w:hAnsi="Arial" w:cs="Arial"/>
          <w:sz w:val="20"/>
          <w:szCs w:val="20"/>
        </w:rPr>
        <w:t xml:space="preserve">Nachbargrundstücken </w:t>
      </w:r>
      <w:r w:rsidR="00A72752" w:rsidRPr="005D4A82">
        <w:rPr>
          <w:rFonts w:ascii="Arial" w:hAnsi="Arial" w:cs="Arial"/>
          <w:sz w:val="20"/>
          <w:szCs w:val="20"/>
        </w:rPr>
        <w:t>zu unterfertigen</w:t>
      </w:r>
      <w:r w:rsidR="008C1E3D" w:rsidRPr="005D4A82">
        <w:rPr>
          <w:rFonts w:ascii="Arial" w:hAnsi="Arial" w:cs="Arial"/>
          <w:sz w:val="20"/>
          <w:szCs w:val="20"/>
        </w:rPr>
        <w:t>, womit diese</w:t>
      </w:r>
      <w:r w:rsidR="00AF7371" w:rsidRPr="005D4A82">
        <w:rPr>
          <w:rFonts w:ascii="Arial" w:hAnsi="Arial" w:cs="Arial"/>
          <w:sz w:val="20"/>
          <w:szCs w:val="20"/>
        </w:rPr>
        <w:t xml:space="preserve"> ausdrücklich ihr Einverständnis mit dem Vorhaben erklärt haben.</w:t>
      </w:r>
      <w:r w:rsidR="008C1E3D" w:rsidRPr="005D4A82">
        <w:rPr>
          <w:rFonts w:ascii="Arial" w:hAnsi="Arial" w:cs="Arial"/>
          <w:sz w:val="20"/>
          <w:szCs w:val="20"/>
          <w:vertAlign w:val="superscript"/>
        </w:rPr>
        <w:t xml:space="preserve"> 2)</w:t>
      </w:r>
    </w:p>
    <w:p w:rsidR="000572EE" w:rsidRPr="003E0609" w:rsidRDefault="00E743D3" w:rsidP="00873427">
      <w:pPr>
        <w:rPr>
          <w:rFonts w:ascii="Arial" w:hAnsi="Arial" w:cs="Arial"/>
        </w:rPr>
      </w:pPr>
      <w:r>
        <w:rPr>
          <w:rFonts w:ascii="Arial" w:hAnsi="Arial" w:cs="Arial"/>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2643505</wp:posOffset>
                </wp:positionH>
                <wp:positionV relativeFrom="paragraph">
                  <wp:posOffset>41275</wp:posOffset>
                </wp:positionV>
                <wp:extent cx="2887345" cy="622935"/>
                <wp:effectExtent l="8255" t="13335" r="9525" b="114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622935"/>
                        </a:xfrm>
                        <a:prstGeom prst="rect">
                          <a:avLst/>
                        </a:prstGeom>
                        <a:solidFill>
                          <a:srgbClr val="FFFFFF"/>
                        </a:solidFill>
                        <a:ln w="9525">
                          <a:solidFill>
                            <a:srgbClr val="000000"/>
                          </a:solidFill>
                          <a:miter lim="800000"/>
                          <a:headEnd/>
                          <a:tailEnd/>
                        </a:ln>
                      </wps:spPr>
                      <wps:txbx>
                        <w:txbxContent>
                          <w:p w:rsidR="000572EE" w:rsidRPr="00B178C2" w:rsidRDefault="000572EE" w:rsidP="000572EE">
                            <w:pPr>
                              <w:rPr>
                                <w:rFonts w:ascii="Arial" w:hAnsi="Arial" w:cs="Arial"/>
                                <w:sz w:val="18"/>
                                <w:lang w:val="de-DE"/>
                              </w:rPr>
                            </w:pPr>
                          </w:p>
                          <w:p w:rsidR="000572EE" w:rsidRPr="000572EE" w:rsidRDefault="000572EE" w:rsidP="000572EE">
                            <w:pPr>
                              <w:rPr>
                                <w:rFonts w:ascii="Arial" w:hAnsi="Arial" w:cs="Arial"/>
                                <w:sz w:val="18"/>
                                <w:lang w:val="de-DE"/>
                              </w:rPr>
                            </w:pPr>
                          </w:p>
                          <w:p w:rsidR="000572EE" w:rsidRDefault="000572EE" w:rsidP="000572EE">
                            <w:pPr>
                              <w:rPr>
                                <w:sz w:val="20"/>
                                <w:lang w:val="de-DE"/>
                              </w:rPr>
                            </w:pPr>
                          </w:p>
                          <w:p w:rsidR="000572EE" w:rsidRDefault="000572EE" w:rsidP="000572EE">
                            <w:pPr>
                              <w:rPr>
                                <w:sz w:val="20"/>
                                <w:lang w:val="de-DE"/>
                              </w:rPr>
                            </w:pPr>
                          </w:p>
                          <w:p w:rsidR="000572EE" w:rsidRPr="00B178C2" w:rsidRDefault="000572EE" w:rsidP="000572EE">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08.15pt;margin-top:3.25pt;width:227.3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r7LQIAAFc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">
                <v:textbox>
                  <w:txbxContent>
                    <w:p w:rsidR="000572EE" w:rsidRPr="00B178C2" w:rsidRDefault="000572EE" w:rsidP="000572EE">
                      <w:pPr>
                        <w:rPr>
                          <w:rFonts w:ascii="Arial" w:hAnsi="Arial" w:cs="Arial"/>
                          <w:sz w:val="18"/>
                          <w:lang w:val="de-DE"/>
                        </w:rPr>
                      </w:pPr>
                    </w:p>
                    <w:p w:rsidR="000572EE" w:rsidRPr="000572EE" w:rsidRDefault="000572EE" w:rsidP="000572EE">
                      <w:pPr>
                        <w:rPr>
                          <w:rFonts w:ascii="Arial" w:hAnsi="Arial" w:cs="Arial"/>
                          <w:sz w:val="18"/>
                          <w:lang w:val="de-DE"/>
                        </w:rPr>
                      </w:pPr>
                    </w:p>
                    <w:p w:rsidR="000572EE" w:rsidRDefault="000572EE" w:rsidP="000572EE">
                      <w:pPr>
                        <w:rPr>
                          <w:sz w:val="20"/>
                          <w:lang w:val="de-DE"/>
                        </w:rPr>
                      </w:pPr>
                    </w:p>
                    <w:p w:rsidR="000572EE" w:rsidRDefault="000572EE" w:rsidP="000572EE">
                      <w:pPr>
                        <w:rPr>
                          <w:sz w:val="20"/>
                          <w:lang w:val="de-DE"/>
                        </w:rPr>
                      </w:pPr>
                    </w:p>
                    <w:p w:rsidR="000572EE" w:rsidRPr="00B178C2" w:rsidRDefault="000572EE" w:rsidP="000572EE">
                      <w:pPr>
                        <w:rPr>
                          <w:sz w:val="20"/>
                          <w:lang w:val="de-DE"/>
                        </w:rPr>
                      </w:pPr>
                    </w:p>
                  </w:txbxContent>
                </v:textbox>
              </v:shape>
            </w:pict>
          </mc:Fallback>
        </mc:AlternateContent>
      </w:r>
    </w:p>
    <w:p w:rsidR="00873427" w:rsidRPr="003E0609" w:rsidRDefault="00E743D3" w:rsidP="00873427">
      <w:pPr>
        <w:rPr>
          <w:rFonts w:ascii="Arial" w:hAnsi="Arial" w:cs="Arial"/>
        </w:rPr>
      </w:pPr>
      <w:r>
        <w:rPr>
          <w:rFonts w:ascii="Arial" w:hAnsi="Arial" w:cs="Arial"/>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58420</wp:posOffset>
                </wp:positionV>
                <wp:extent cx="1344295" cy="430530"/>
                <wp:effectExtent l="8255" t="5715" r="952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430530"/>
                        </a:xfrm>
                        <a:prstGeom prst="rect">
                          <a:avLst/>
                        </a:prstGeom>
                        <a:solidFill>
                          <a:srgbClr val="FFFFFF"/>
                        </a:solidFill>
                        <a:ln w="9525">
                          <a:solidFill>
                            <a:srgbClr val="000000"/>
                          </a:solidFill>
                          <a:miter lim="800000"/>
                          <a:headEnd/>
                          <a:tailEnd/>
                        </a:ln>
                      </wps:spPr>
                      <wps:txb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5pt;margin-top:4.6pt;width:105.85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">
                <v:textbox>
                  <w:txbxContent>
                    <w:p w:rsidR="00D5217C" w:rsidRPr="00B178C2" w:rsidRDefault="00D5217C" w:rsidP="00D5217C">
                      <w:pPr>
                        <w:rPr>
                          <w:rFonts w:ascii="Arial" w:hAnsi="Arial" w:cs="Arial"/>
                          <w:sz w:val="18"/>
                          <w:lang w:val="de-DE"/>
                        </w:rPr>
                      </w:pPr>
                    </w:p>
                    <w:p w:rsidR="00D5217C" w:rsidRDefault="00D5217C" w:rsidP="00D5217C">
                      <w:pPr>
                        <w:rPr>
                          <w:sz w:val="20"/>
                          <w:lang w:val="de-DE"/>
                        </w:rPr>
                      </w:pPr>
                    </w:p>
                    <w:p w:rsidR="00D5217C" w:rsidRDefault="00D5217C" w:rsidP="00D5217C">
                      <w:pPr>
                        <w:rPr>
                          <w:sz w:val="20"/>
                          <w:lang w:val="de-DE"/>
                        </w:rPr>
                      </w:pPr>
                    </w:p>
                    <w:p w:rsidR="00D5217C" w:rsidRDefault="00D5217C" w:rsidP="00D5217C">
                      <w:pPr>
                        <w:rPr>
                          <w:sz w:val="20"/>
                          <w:lang w:val="de-DE"/>
                        </w:rPr>
                      </w:pPr>
                    </w:p>
                    <w:p w:rsidR="00D5217C" w:rsidRPr="00B178C2" w:rsidRDefault="00D5217C" w:rsidP="00D5217C">
                      <w:pPr>
                        <w:rPr>
                          <w:sz w:val="20"/>
                          <w:lang w:val="de-DE"/>
                        </w:rPr>
                      </w:pPr>
                    </w:p>
                  </w:txbxContent>
                </v:textbox>
              </v:shape>
            </w:pict>
          </mc:Fallback>
        </mc:AlternateContent>
      </w:r>
    </w:p>
    <w:p w:rsidR="00873427" w:rsidRPr="003E0609" w:rsidRDefault="00873427" w:rsidP="00873427">
      <w:pPr>
        <w:rPr>
          <w:rFonts w:ascii="Arial" w:hAnsi="Arial" w:cs="Arial"/>
        </w:rPr>
      </w:pPr>
    </w:p>
    <w:p w:rsidR="00AF7371" w:rsidRPr="00AC1439" w:rsidRDefault="00D5217C" w:rsidP="00A72752">
      <w:pPr>
        <w:ind w:left="708" w:firstLine="708"/>
        <w:rPr>
          <w:rFonts w:ascii="Arial" w:hAnsi="Arial" w:cs="Arial"/>
          <w:sz w:val="20"/>
          <w:szCs w:val="20"/>
        </w:rPr>
      </w:pPr>
      <w:r>
        <w:rPr>
          <w:rFonts w:ascii="Arial" w:hAnsi="Arial" w:cs="Arial"/>
        </w:rPr>
        <w:t xml:space="preserve">   </w:t>
      </w:r>
      <w:r w:rsidR="000572EE">
        <w:rPr>
          <w:rFonts w:ascii="Arial" w:hAnsi="Arial" w:cs="Arial"/>
        </w:rPr>
        <w:tab/>
      </w:r>
      <w:r w:rsidR="00AF7371" w:rsidRPr="003E0609">
        <w:rPr>
          <w:rFonts w:ascii="Arial" w:hAnsi="Arial" w:cs="Arial"/>
        </w:rPr>
        <w:t xml:space="preserve">, </w:t>
      </w:r>
      <w:r w:rsidR="00477878" w:rsidRPr="00AC1439">
        <w:rPr>
          <w:rFonts w:ascii="Arial" w:hAnsi="Arial" w:cs="Arial"/>
          <w:sz w:val="20"/>
          <w:szCs w:val="20"/>
        </w:rPr>
        <w:t>am</w:t>
      </w:r>
      <w:r w:rsidRPr="00AC1439">
        <w:rPr>
          <w:rFonts w:ascii="Arial" w:hAnsi="Arial" w:cs="Arial"/>
          <w:sz w:val="20"/>
          <w:szCs w:val="20"/>
        </w:rPr>
        <w:t xml:space="preserve"> </w:t>
      </w:r>
      <w:r w:rsidRPr="00AC1439">
        <w:rPr>
          <w:rFonts w:ascii="Arial" w:hAnsi="Arial" w:cs="Arial"/>
          <w:sz w:val="20"/>
          <w:szCs w:val="20"/>
        </w:rPr>
        <w:fldChar w:fldCharType="begin"/>
      </w:r>
      <w:r w:rsidRPr="00AC1439">
        <w:rPr>
          <w:rFonts w:ascii="Arial" w:hAnsi="Arial" w:cs="Arial"/>
          <w:sz w:val="20"/>
          <w:szCs w:val="20"/>
        </w:rPr>
        <w:instrText xml:space="preserve"> DATE  \@ "dd. MMMM yyyy"  \* MERGEFORMAT </w:instrText>
      </w:r>
      <w:r w:rsidRPr="00AC1439">
        <w:rPr>
          <w:rFonts w:ascii="Arial" w:hAnsi="Arial" w:cs="Arial"/>
          <w:sz w:val="20"/>
          <w:szCs w:val="20"/>
        </w:rPr>
        <w:fldChar w:fldCharType="separate"/>
      </w:r>
      <w:r w:rsidR="001448F7">
        <w:rPr>
          <w:rFonts w:ascii="Arial" w:hAnsi="Arial" w:cs="Arial"/>
          <w:noProof/>
          <w:sz w:val="20"/>
          <w:szCs w:val="20"/>
        </w:rPr>
        <w:t>14. Juli 2015</w:t>
      </w:r>
      <w:r w:rsidRPr="00AC1439">
        <w:rPr>
          <w:rFonts w:ascii="Arial" w:hAnsi="Arial" w:cs="Arial"/>
          <w:sz w:val="20"/>
          <w:szCs w:val="20"/>
        </w:rPr>
        <w:fldChar w:fldCharType="end"/>
      </w:r>
      <w:r w:rsidR="00477878" w:rsidRPr="00AC1439">
        <w:rPr>
          <w:rFonts w:ascii="Arial" w:hAnsi="Arial" w:cs="Arial"/>
          <w:sz w:val="20"/>
          <w:szCs w:val="20"/>
        </w:rPr>
        <w:tab/>
        <w:t xml:space="preserve"> </w:t>
      </w:r>
    </w:p>
    <w:p w:rsidR="00AF7371" w:rsidRPr="00AC1439" w:rsidRDefault="00AF7371" w:rsidP="00873427">
      <w:pPr>
        <w:rPr>
          <w:rFonts w:ascii="Arial" w:hAnsi="Arial" w:cs="Arial"/>
          <w:sz w:val="20"/>
          <w:szCs w:val="20"/>
        </w:rPr>
      </w:pPr>
      <w:r w:rsidRPr="00AC1439">
        <w:rPr>
          <w:rFonts w:ascii="Arial" w:hAnsi="Arial" w:cs="Arial"/>
          <w:sz w:val="20"/>
          <w:szCs w:val="20"/>
        </w:rPr>
        <w:tab/>
      </w:r>
      <w:r w:rsidRPr="00AC1439">
        <w:rPr>
          <w:rFonts w:ascii="Arial" w:hAnsi="Arial" w:cs="Arial"/>
          <w:sz w:val="20"/>
          <w:szCs w:val="20"/>
        </w:rPr>
        <w:tab/>
      </w:r>
      <w:r w:rsidRPr="00AC1439">
        <w:rPr>
          <w:rFonts w:ascii="Arial" w:hAnsi="Arial" w:cs="Arial"/>
          <w:sz w:val="20"/>
          <w:szCs w:val="20"/>
        </w:rPr>
        <w:tab/>
      </w:r>
      <w:r w:rsidRPr="00AC1439">
        <w:rPr>
          <w:rFonts w:ascii="Arial" w:hAnsi="Arial" w:cs="Arial"/>
          <w:sz w:val="20"/>
          <w:szCs w:val="20"/>
        </w:rPr>
        <w:tab/>
      </w:r>
      <w:r w:rsidRPr="00AC1439">
        <w:rPr>
          <w:rFonts w:ascii="Arial" w:hAnsi="Arial" w:cs="Arial"/>
          <w:sz w:val="20"/>
          <w:szCs w:val="20"/>
        </w:rPr>
        <w:tab/>
      </w:r>
      <w:r w:rsidRPr="00AC1439">
        <w:rPr>
          <w:rFonts w:ascii="Arial" w:hAnsi="Arial" w:cs="Arial"/>
          <w:sz w:val="20"/>
          <w:szCs w:val="20"/>
        </w:rPr>
        <w:tab/>
      </w:r>
      <w:r w:rsidR="000572EE" w:rsidRPr="00AC1439">
        <w:rPr>
          <w:rFonts w:ascii="Arial" w:hAnsi="Arial" w:cs="Arial"/>
          <w:sz w:val="20"/>
          <w:szCs w:val="20"/>
        </w:rPr>
        <w:t xml:space="preserve">        </w:t>
      </w:r>
      <w:r w:rsidRPr="00AC1439">
        <w:rPr>
          <w:rFonts w:ascii="Arial" w:hAnsi="Arial" w:cs="Arial"/>
          <w:sz w:val="20"/>
          <w:szCs w:val="20"/>
        </w:rPr>
        <w:t>Unterschrift des</w:t>
      </w:r>
      <w:r w:rsidR="008C1E3D" w:rsidRPr="00AC1439">
        <w:rPr>
          <w:rFonts w:ascii="Arial" w:hAnsi="Arial" w:cs="Arial"/>
          <w:sz w:val="20"/>
          <w:szCs w:val="20"/>
        </w:rPr>
        <w:t>/der</w:t>
      </w:r>
      <w:r w:rsidRPr="00AC1439">
        <w:rPr>
          <w:rFonts w:ascii="Arial" w:hAnsi="Arial" w:cs="Arial"/>
          <w:sz w:val="20"/>
          <w:szCs w:val="20"/>
        </w:rPr>
        <w:t xml:space="preserve"> Anzeigepflichtigen</w:t>
      </w:r>
    </w:p>
    <w:p w:rsidR="00873427" w:rsidRPr="00AC1439" w:rsidRDefault="00873427" w:rsidP="00AF7371">
      <w:pPr>
        <w:rPr>
          <w:rFonts w:ascii="Arial" w:hAnsi="Arial" w:cs="Arial"/>
          <w:sz w:val="20"/>
          <w:szCs w:val="20"/>
        </w:rPr>
      </w:pPr>
    </w:p>
    <w:p w:rsidR="00AF7371" w:rsidRPr="00AC1439" w:rsidRDefault="00AF7371" w:rsidP="00AF7371">
      <w:pPr>
        <w:rPr>
          <w:rFonts w:ascii="Arial" w:hAnsi="Arial" w:cs="Arial"/>
          <w:sz w:val="20"/>
          <w:szCs w:val="20"/>
        </w:rPr>
      </w:pPr>
      <w:r w:rsidRPr="00AC1439">
        <w:rPr>
          <w:rFonts w:ascii="Arial" w:hAnsi="Arial" w:cs="Arial"/>
          <w:sz w:val="20"/>
          <w:szCs w:val="20"/>
        </w:rPr>
        <w:t>____________</w:t>
      </w:r>
    </w:p>
    <w:p w:rsidR="00AF7371" w:rsidRPr="00AC1439" w:rsidRDefault="00AF7371" w:rsidP="00AF7371">
      <w:pPr>
        <w:rPr>
          <w:rFonts w:ascii="Arial" w:hAnsi="Arial" w:cs="Arial"/>
          <w:sz w:val="20"/>
          <w:szCs w:val="20"/>
        </w:rPr>
      </w:pPr>
      <w:r w:rsidRPr="00AC1439">
        <w:rPr>
          <w:rFonts w:ascii="Arial" w:hAnsi="Arial" w:cs="Arial"/>
          <w:sz w:val="20"/>
          <w:szCs w:val="20"/>
          <w:vertAlign w:val="superscript"/>
        </w:rPr>
        <w:t>1)</w:t>
      </w:r>
      <w:r w:rsidRPr="00AC1439">
        <w:rPr>
          <w:rFonts w:ascii="Arial" w:hAnsi="Arial" w:cs="Arial"/>
          <w:sz w:val="20"/>
          <w:szCs w:val="20"/>
        </w:rPr>
        <w:t xml:space="preserve"> </w:t>
      </w:r>
      <w:r w:rsidR="00A72752" w:rsidRPr="00AC1439">
        <w:rPr>
          <w:rFonts w:ascii="Arial" w:hAnsi="Arial" w:cs="Arial"/>
          <w:sz w:val="20"/>
          <w:szCs w:val="20"/>
        </w:rPr>
        <w:t>Zutreffendes ankreuzen</w:t>
      </w:r>
    </w:p>
    <w:p w:rsidR="008C1E3D" w:rsidRPr="00AC1439" w:rsidRDefault="00AC5B74" w:rsidP="008C1E3D">
      <w:pPr>
        <w:rPr>
          <w:rFonts w:ascii="Arial" w:hAnsi="Arial" w:cs="Arial"/>
          <w:sz w:val="20"/>
          <w:szCs w:val="20"/>
        </w:rPr>
      </w:pPr>
      <w:r w:rsidRPr="00AC1439">
        <w:rPr>
          <w:rFonts w:ascii="Arial" w:hAnsi="Arial" w:cs="Arial"/>
          <w:sz w:val="20"/>
          <w:szCs w:val="20"/>
          <w:vertAlign w:val="superscript"/>
        </w:rPr>
        <w:t>2</w:t>
      </w:r>
      <w:r w:rsidR="00AF7371" w:rsidRPr="00AC1439">
        <w:rPr>
          <w:rFonts w:ascii="Arial" w:hAnsi="Arial" w:cs="Arial"/>
          <w:sz w:val="20"/>
          <w:szCs w:val="20"/>
          <w:vertAlign w:val="superscript"/>
        </w:rPr>
        <w:t>)</w:t>
      </w:r>
      <w:r w:rsidR="005B035A" w:rsidRPr="00AC1439">
        <w:rPr>
          <w:rFonts w:ascii="Arial" w:hAnsi="Arial" w:cs="Arial"/>
          <w:sz w:val="20"/>
          <w:szCs w:val="20"/>
          <w:vertAlign w:val="superscript"/>
        </w:rPr>
        <w:t xml:space="preserve"> </w:t>
      </w:r>
      <w:r w:rsidR="008C1E3D" w:rsidRPr="00AC1439">
        <w:rPr>
          <w:rFonts w:ascii="Arial" w:hAnsi="Arial" w:cs="Arial"/>
          <w:sz w:val="20"/>
          <w:szCs w:val="20"/>
        </w:rPr>
        <w:t xml:space="preserve">Das sind die </w:t>
      </w:r>
      <w:r w:rsidRPr="00AC1439">
        <w:rPr>
          <w:rFonts w:ascii="Arial" w:hAnsi="Arial" w:cs="Arial"/>
          <w:sz w:val="20"/>
          <w:szCs w:val="20"/>
        </w:rPr>
        <w:t xml:space="preserve">Eigentümer der an den Bauplatz angrenzenden Grundstücke sowie </w:t>
      </w:r>
      <w:r w:rsidR="008C1E3D" w:rsidRPr="00AC1439">
        <w:rPr>
          <w:rFonts w:ascii="Arial" w:hAnsi="Arial" w:cs="Arial"/>
          <w:sz w:val="20"/>
          <w:szCs w:val="20"/>
        </w:rPr>
        <w:t xml:space="preserve">die </w:t>
      </w:r>
      <w:r w:rsidRPr="00AC1439">
        <w:rPr>
          <w:rFonts w:ascii="Arial" w:hAnsi="Arial" w:cs="Arial"/>
          <w:sz w:val="20"/>
          <w:szCs w:val="20"/>
        </w:rPr>
        <w:t>Eigentümer von Grundstücken welche vom Bauplatz durch maximal 6 m breite Grundstücke (z.B. öffentliche Verkehrsflächen, private Wegegrundstücke, Riemenparzellen u.</w:t>
      </w:r>
      <w:r w:rsidR="00294D28" w:rsidRPr="00AC1439">
        <w:rPr>
          <w:rFonts w:ascii="Arial" w:hAnsi="Arial" w:cs="Arial"/>
          <w:sz w:val="20"/>
          <w:szCs w:val="20"/>
        </w:rPr>
        <w:t xml:space="preserve"> </w:t>
      </w:r>
      <w:r w:rsidRPr="00AC1439">
        <w:rPr>
          <w:rFonts w:ascii="Arial" w:hAnsi="Arial" w:cs="Arial"/>
          <w:sz w:val="20"/>
          <w:szCs w:val="20"/>
        </w:rPr>
        <w:t>dgl.) getrennt sind</w:t>
      </w:r>
      <w:r w:rsidR="008C1E3D" w:rsidRPr="00AC1439">
        <w:rPr>
          <w:rFonts w:ascii="Arial" w:hAnsi="Arial" w:cs="Arial"/>
          <w:sz w:val="20"/>
          <w:szCs w:val="20"/>
        </w:rPr>
        <w:t xml:space="preserve">. </w:t>
      </w:r>
      <w:r w:rsidR="005B035A" w:rsidRPr="00AC1439">
        <w:rPr>
          <w:rFonts w:ascii="Arial" w:hAnsi="Arial" w:cs="Arial"/>
          <w:sz w:val="20"/>
          <w:szCs w:val="20"/>
        </w:rPr>
        <w:t>Sollte es im E</w:t>
      </w:r>
      <w:r w:rsidR="00AF7371" w:rsidRPr="00AC1439">
        <w:rPr>
          <w:rFonts w:ascii="Arial" w:hAnsi="Arial" w:cs="Arial"/>
          <w:sz w:val="20"/>
          <w:szCs w:val="20"/>
        </w:rPr>
        <w:t xml:space="preserve">inzelfall keine </w:t>
      </w:r>
      <w:r w:rsidR="005B035A" w:rsidRPr="00AC1439">
        <w:rPr>
          <w:rFonts w:ascii="Arial" w:hAnsi="Arial" w:cs="Arial"/>
          <w:sz w:val="20"/>
          <w:szCs w:val="20"/>
        </w:rPr>
        <w:t>Nachbarn geben</w:t>
      </w:r>
      <w:proofErr w:type="gramStart"/>
      <w:r w:rsidR="005B035A" w:rsidRPr="00AC1439">
        <w:rPr>
          <w:rFonts w:ascii="Arial" w:hAnsi="Arial" w:cs="Arial"/>
          <w:sz w:val="20"/>
          <w:szCs w:val="20"/>
        </w:rPr>
        <w:t xml:space="preserve">, </w:t>
      </w:r>
      <w:r w:rsidR="00775627" w:rsidRPr="00AC1439">
        <w:rPr>
          <w:rFonts w:ascii="Arial" w:hAnsi="Arial" w:cs="Arial"/>
          <w:sz w:val="20"/>
          <w:szCs w:val="20"/>
        </w:rPr>
        <w:t xml:space="preserve"> </w:t>
      </w:r>
      <w:r w:rsidR="005B035A" w:rsidRPr="00AC1439">
        <w:rPr>
          <w:rFonts w:ascii="Arial" w:hAnsi="Arial" w:cs="Arial"/>
          <w:sz w:val="20"/>
          <w:szCs w:val="20"/>
        </w:rPr>
        <w:t>so</w:t>
      </w:r>
      <w:proofErr w:type="gramEnd"/>
      <w:r w:rsidR="005B035A" w:rsidRPr="00AC1439">
        <w:rPr>
          <w:rFonts w:ascii="Arial" w:hAnsi="Arial" w:cs="Arial"/>
          <w:sz w:val="20"/>
          <w:szCs w:val="20"/>
        </w:rPr>
        <w:t xml:space="preserve"> ist der ganze Satz zu streichen.</w:t>
      </w:r>
    </w:p>
    <w:p w:rsidR="00AC1439" w:rsidRDefault="005B035A" w:rsidP="008C1E3D">
      <w:pPr>
        <w:jc w:val="center"/>
        <w:rPr>
          <w:rFonts w:ascii="Arial" w:hAnsi="Arial" w:cs="Arial"/>
        </w:rPr>
      </w:pPr>
      <w:r w:rsidRPr="003E0609">
        <w:rPr>
          <w:rFonts w:ascii="Arial" w:hAnsi="Arial" w:cs="Arial"/>
        </w:rPr>
        <w:br w:type="column"/>
      </w:r>
    </w:p>
    <w:p w:rsidR="005B035A" w:rsidRPr="003E0609" w:rsidRDefault="005B035A" w:rsidP="008C1E3D">
      <w:pPr>
        <w:jc w:val="center"/>
        <w:rPr>
          <w:rFonts w:ascii="Arial" w:hAnsi="Arial" w:cs="Arial"/>
        </w:rPr>
      </w:pPr>
      <w:r w:rsidRPr="003E0609">
        <w:rPr>
          <w:rFonts w:ascii="Arial" w:hAnsi="Arial" w:cs="Arial"/>
          <w:b/>
          <w:sz w:val="28"/>
        </w:rPr>
        <w:t>MERKBLATT</w:t>
      </w:r>
    </w:p>
    <w:p w:rsidR="005B035A" w:rsidRPr="003E0609" w:rsidRDefault="005B035A" w:rsidP="005B035A">
      <w:pPr>
        <w:jc w:val="center"/>
        <w:rPr>
          <w:rFonts w:ascii="Arial" w:hAnsi="Arial" w:cs="Arial"/>
          <w:b/>
          <w:sz w:val="26"/>
        </w:rPr>
      </w:pPr>
    </w:p>
    <w:p w:rsidR="005B035A" w:rsidRPr="003E0609" w:rsidRDefault="005B035A" w:rsidP="005B035A">
      <w:pPr>
        <w:jc w:val="center"/>
        <w:rPr>
          <w:rFonts w:ascii="Arial" w:hAnsi="Arial" w:cs="Arial"/>
          <w:b/>
          <w:sz w:val="26"/>
        </w:rPr>
      </w:pPr>
      <w:r w:rsidRPr="003E0609">
        <w:rPr>
          <w:rFonts w:ascii="Arial" w:hAnsi="Arial" w:cs="Arial"/>
          <w:b/>
          <w:sz w:val="26"/>
        </w:rPr>
        <w:t xml:space="preserve">Zu den anzeigepflichtigen Vorhaben gemäß § 20 </w:t>
      </w:r>
      <w:r w:rsidR="00F434FD">
        <w:rPr>
          <w:rFonts w:ascii="Arial" w:hAnsi="Arial" w:cs="Arial"/>
          <w:b/>
          <w:sz w:val="26"/>
        </w:rPr>
        <w:t>Abs</w:t>
      </w:r>
      <w:r w:rsidRPr="003E0609">
        <w:rPr>
          <w:rFonts w:ascii="Arial" w:hAnsi="Arial" w:cs="Arial"/>
          <w:b/>
          <w:sz w:val="26"/>
        </w:rPr>
        <w:t xml:space="preserve">. 1 </w:t>
      </w:r>
      <w:proofErr w:type="spellStart"/>
      <w:r w:rsidRPr="003E0609">
        <w:rPr>
          <w:rFonts w:ascii="Arial" w:hAnsi="Arial" w:cs="Arial"/>
          <w:b/>
          <w:sz w:val="26"/>
        </w:rPr>
        <w:t>BauG</w:t>
      </w:r>
      <w:proofErr w:type="spellEnd"/>
      <w:r w:rsidRPr="003E0609">
        <w:rPr>
          <w:rFonts w:ascii="Arial" w:hAnsi="Arial" w:cs="Arial"/>
          <w:b/>
          <w:sz w:val="26"/>
        </w:rPr>
        <w:t>.</w:t>
      </w:r>
    </w:p>
    <w:p w:rsidR="00AC1439" w:rsidRDefault="00AC1439" w:rsidP="00AC1439">
      <w:pPr>
        <w:rPr>
          <w:rFonts w:ascii="Arial" w:hAnsi="Arial" w:cs="Arial"/>
          <w:b/>
          <w:sz w:val="22"/>
          <w:szCs w:val="22"/>
          <w:lang w:val="de-DE" w:eastAsia="de-DE"/>
        </w:rPr>
      </w:pPr>
    </w:p>
    <w:p w:rsidR="00AC1439" w:rsidRPr="00AC1439" w:rsidRDefault="00AC1439" w:rsidP="00AC1439">
      <w:pPr>
        <w:rPr>
          <w:rFonts w:ascii="Arial" w:hAnsi="Arial" w:cs="Arial"/>
          <w:b/>
          <w:sz w:val="22"/>
          <w:szCs w:val="22"/>
          <w:lang w:val="de-DE" w:eastAsia="de-DE"/>
        </w:rPr>
      </w:pPr>
      <w:r w:rsidRPr="00AC1439">
        <w:rPr>
          <w:rFonts w:ascii="Arial" w:hAnsi="Arial" w:cs="Arial"/>
          <w:b/>
          <w:sz w:val="22"/>
          <w:szCs w:val="22"/>
          <w:lang w:val="de-DE" w:eastAsia="de-DE"/>
        </w:rPr>
        <w:t>Voraussetzungen:</w:t>
      </w:r>
    </w:p>
    <w:p w:rsidR="00AC1439" w:rsidRPr="00AC1439" w:rsidRDefault="00AC1439" w:rsidP="00AC1439">
      <w:pPr>
        <w:numPr>
          <w:ilvl w:val="0"/>
          <w:numId w:val="10"/>
        </w:numPr>
        <w:spacing w:after="200" w:line="276" w:lineRule="auto"/>
        <w:contextualSpacing/>
        <w:rPr>
          <w:rFonts w:ascii="Arial" w:eastAsia="Calibri" w:hAnsi="Arial" w:cs="Arial"/>
          <w:sz w:val="20"/>
          <w:szCs w:val="20"/>
          <w:lang w:val="de-DE" w:eastAsia="en-US"/>
        </w:rPr>
      </w:pPr>
      <w:r w:rsidRPr="00AC1439">
        <w:rPr>
          <w:rFonts w:ascii="Arial" w:eastAsia="Calibri" w:hAnsi="Arial" w:cs="Arial"/>
          <w:sz w:val="20"/>
          <w:szCs w:val="20"/>
          <w:lang w:val="de-DE" w:eastAsia="en-US"/>
        </w:rPr>
        <w:t>Bauvorhaben im Bauland</w:t>
      </w:r>
    </w:p>
    <w:p w:rsidR="00AC1439" w:rsidRPr="00AC1439" w:rsidRDefault="00AC1439" w:rsidP="00AC1439">
      <w:pPr>
        <w:numPr>
          <w:ilvl w:val="0"/>
          <w:numId w:val="10"/>
        </w:numPr>
        <w:spacing w:after="200" w:line="276" w:lineRule="auto"/>
        <w:contextualSpacing/>
        <w:rPr>
          <w:rFonts w:ascii="Arial" w:eastAsia="Calibri" w:hAnsi="Arial" w:cs="Arial"/>
          <w:sz w:val="20"/>
          <w:szCs w:val="20"/>
          <w:lang w:val="de-DE" w:eastAsia="en-US"/>
        </w:rPr>
      </w:pPr>
      <w:r w:rsidRPr="00AC1439">
        <w:rPr>
          <w:rFonts w:ascii="Arial" w:eastAsia="Calibri" w:hAnsi="Arial" w:cs="Arial"/>
          <w:sz w:val="20"/>
          <w:szCs w:val="20"/>
          <w:lang w:val="de-DE" w:eastAsia="en-US"/>
        </w:rPr>
        <w:t xml:space="preserve">Zustimmung der Nachbarn (d.h. die Eigentümer der, an den Bauplatz angrenzenden oder durch eine schmale, weniger als 6 m breite Parzelle getrennte Grundstücke) durch </w:t>
      </w:r>
      <w:r w:rsidRPr="00AC1439">
        <w:rPr>
          <w:rFonts w:ascii="Arial" w:eastAsia="Calibri" w:hAnsi="Arial" w:cs="Arial"/>
          <w:b/>
          <w:sz w:val="20"/>
          <w:szCs w:val="20"/>
          <w:u w:val="single"/>
          <w:lang w:val="de-DE" w:eastAsia="en-US"/>
        </w:rPr>
        <w:t>Unterfertigung</w:t>
      </w:r>
      <w:r w:rsidRPr="00AC1439">
        <w:rPr>
          <w:rFonts w:ascii="Arial" w:eastAsia="Calibri" w:hAnsi="Arial" w:cs="Arial"/>
          <w:sz w:val="20"/>
          <w:szCs w:val="20"/>
          <w:lang w:val="de-DE" w:eastAsia="en-US"/>
        </w:rPr>
        <w:t xml:space="preserve"> auf den Einreichplänen</w:t>
      </w:r>
    </w:p>
    <w:p w:rsidR="005B035A" w:rsidRPr="003E0609" w:rsidRDefault="005B035A" w:rsidP="00AF7371">
      <w:pPr>
        <w:rPr>
          <w:rFonts w:ascii="Arial" w:hAnsi="Arial" w:cs="Arial"/>
        </w:rPr>
      </w:pPr>
    </w:p>
    <w:p w:rsidR="005B035A" w:rsidRPr="00852D6C" w:rsidRDefault="005B035A" w:rsidP="00AF7371">
      <w:pPr>
        <w:rPr>
          <w:rFonts w:ascii="Arial" w:hAnsi="Arial" w:cs="Arial"/>
          <w:sz w:val="22"/>
          <w:szCs w:val="22"/>
        </w:rPr>
      </w:pPr>
      <w:r w:rsidRPr="00852D6C">
        <w:rPr>
          <w:rFonts w:ascii="Arial" w:hAnsi="Arial" w:cs="Arial"/>
          <w:sz w:val="22"/>
          <w:szCs w:val="22"/>
        </w:rPr>
        <w:t xml:space="preserve">Der Anzeige sind gemäß § 33 Abs. 2 Z. 1 </w:t>
      </w:r>
      <w:proofErr w:type="spellStart"/>
      <w:r w:rsidRPr="00852D6C">
        <w:rPr>
          <w:rFonts w:ascii="Arial" w:hAnsi="Arial" w:cs="Arial"/>
          <w:sz w:val="22"/>
          <w:szCs w:val="22"/>
        </w:rPr>
        <w:t>BauG</w:t>
      </w:r>
      <w:proofErr w:type="spellEnd"/>
      <w:r w:rsidRPr="00852D6C">
        <w:rPr>
          <w:rFonts w:ascii="Arial" w:hAnsi="Arial" w:cs="Arial"/>
          <w:sz w:val="22"/>
          <w:szCs w:val="22"/>
        </w:rPr>
        <w:t xml:space="preserve"> alle Unterlagen nach § 22 Abs. 2 </w:t>
      </w:r>
      <w:proofErr w:type="spellStart"/>
      <w:r w:rsidRPr="00852D6C">
        <w:rPr>
          <w:rFonts w:ascii="Arial" w:hAnsi="Arial" w:cs="Arial"/>
          <w:sz w:val="22"/>
          <w:szCs w:val="22"/>
        </w:rPr>
        <w:t>BauG</w:t>
      </w:r>
      <w:proofErr w:type="spellEnd"/>
      <w:r w:rsidRPr="00852D6C">
        <w:rPr>
          <w:rFonts w:ascii="Arial" w:hAnsi="Arial" w:cs="Arial"/>
          <w:sz w:val="22"/>
          <w:szCs w:val="22"/>
        </w:rPr>
        <w:t xml:space="preserve"> anzuschließen, das </w:t>
      </w:r>
      <w:proofErr w:type="gramStart"/>
      <w:r w:rsidRPr="00852D6C">
        <w:rPr>
          <w:rFonts w:ascii="Arial" w:hAnsi="Arial" w:cs="Arial"/>
          <w:sz w:val="22"/>
          <w:szCs w:val="22"/>
        </w:rPr>
        <w:t>sind</w:t>
      </w:r>
      <w:proofErr w:type="gramEnd"/>
      <w:r w:rsidRPr="00852D6C">
        <w:rPr>
          <w:rFonts w:ascii="Arial" w:hAnsi="Arial" w:cs="Arial"/>
          <w:sz w:val="22"/>
          <w:szCs w:val="22"/>
        </w:rPr>
        <w:t>:</w:t>
      </w:r>
    </w:p>
    <w:p w:rsidR="005B035A" w:rsidRPr="00852D6C" w:rsidRDefault="005B035A" w:rsidP="00AF7371">
      <w:pPr>
        <w:rPr>
          <w:rFonts w:ascii="Arial" w:hAnsi="Arial" w:cs="Arial"/>
          <w:sz w:val="22"/>
          <w:szCs w:val="22"/>
        </w:rPr>
      </w:pPr>
    </w:p>
    <w:p w:rsidR="005B035A" w:rsidRPr="00852D6C" w:rsidRDefault="005B035A" w:rsidP="004460A5">
      <w:pPr>
        <w:numPr>
          <w:ilvl w:val="0"/>
          <w:numId w:val="2"/>
        </w:numPr>
        <w:rPr>
          <w:rFonts w:ascii="Arial" w:hAnsi="Arial" w:cs="Arial"/>
          <w:sz w:val="22"/>
          <w:szCs w:val="22"/>
        </w:rPr>
      </w:pPr>
      <w:r w:rsidRPr="00852D6C">
        <w:rPr>
          <w:rFonts w:ascii="Arial" w:hAnsi="Arial" w:cs="Arial"/>
          <w:sz w:val="22"/>
          <w:szCs w:val="22"/>
        </w:rPr>
        <w:t>der Nachweis des Eigentums oder des Baurechtes an dem für die Bebauung vorgesehenen Grundstück in Form einer amtlichen Grundbuchabschrift oder in anderer rechtlich gesicherter Form, jeweils nicht älter als sechs Wochen;</w:t>
      </w:r>
    </w:p>
    <w:p w:rsidR="005B035A" w:rsidRPr="00852D6C" w:rsidRDefault="005B035A" w:rsidP="00EF62D8">
      <w:pPr>
        <w:numPr>
          <w:ilvl w:val="0"/>
          <w:numId w:val="2"/>
        </w:numPr>
        <w:spacing w:before="160"/>
        <w:ind w:left="714" w:hanging="357"/>
        <w:rPr>
          <w:rFonts w:ascii="Arial" w:hAnsi="Arial" w:cs="Arial"/>
          <w:sz w:val="22"/>
          <w:szCs w:val="22"/>
        </w:rPr>
      </w:pPr>
      <w:r w:rsidRPr="00852D6C">
        <w:rPr>
          <w:rFonts w:ascii="Arial" w:hAnsi="Arial" w:cs="Arial"/>
          <w:sz w:val="22"/>
          <w:szCs w:val="22"/>
        </w:rPr>
        <w:t>die Zustimmungserklärung des Grundeigentümers oder des Bauberechtigten, wenn der Bauwerber nicht selbst Grundeigentümer oder Bauberechtigter ist;</w:t>
      </w:r>
    </w:p>
    <w:p w:rsidR="005B035A" w:rsidRPr="00852D6C" w:rsidRDefault="005B035A" w:rsidP="00EF62D8">
      <w:pPr>
        <w:numPr>
          <w:ilvl w:val="0"/>
          <w:numId w:val="2"/>
        </w:numPr>
        <w:spacing w:before="160"/>
        <w:ind w:left="714" w:hanging="357"/>
        <w:rPr>
          <w:rFonts w:ascii="Arial" w:hAnsi="Arial" w:cs="Arial"/>
          <w:sz w:val="22"/>
          <w:szCs w:val="22"/>
        </w:rPr>
      </w:pPr>
      <w:r w:rsidRPr="00852D6C">
        <w:rPr>
          <w:rFonts w:ascii="Arial" w:hAnsi="Arial" w:cs="Arial"/>
          <w:sz w:val="22"/>
          <w:szCs w:val="22"/>
        </w:rPr>
        <w:t xml:space="preserve">der Nachweis, dass die zu bebauende Grundstücksfläche – sofern diese nicht in zwei Katastralgemeinden liegt – aus einem Grundstück im Sinne des Vermessungsgesetzes, BGBl. Nr. 306/1968 in der Fassung BGBl. Nr. 480/1980 besteht. Der Nachweis kann </w:t>
      </w:r>
      <w:r w:rsidR="00FB7210" w:rsidRPr="00852D6C">
        <w:rPr>
          <w:rFonts w:ascii="Arial" w:hAnsi="Arial" w:cs="Arial"/>
          <w:sz w:val="22"/>
          <w:szCs w:val="22"/>
        </w:rPr>
        <w:t xml:space="preserve">entfallen: </w:t>
      </w:r>
      <w:r w:rsidR="00FB7210" w:rsidRPr="00852D6C">
        <w:rPr>
          <w:rFonts w:ascii="Arial" w:hAnsi="Arial" w:cs="Arial"/>
          <w:sz w:val="22"/>
          <w:szCs w:val="22"/>
        </w:rPr>
        <w:br/>
        <w:t>- für bestehende Bauten,</w:t>
      </w:r>
      <w:r w:rsidR="00FB7210" w:rsidRPr="00852D6C">
        <w:rPr>
          <w:rFonts w:ascii="Arial" w:hAnsi="Arial" w:cs="Arial"/>
          <w:sz w:val="22"/>
          <w:szCs w:val="22"/>
        </w:rPr>
        <w:br/>
        <w:t xml:space="preserve">- </w:t>
      </w:r>
      <w:r w:rsidRPr="00852D6C">
        <w:rPr>
          <w:rFonts w:ascii="Arial" w:hAnsi="Arial" w:cs="Arial"/>
          <w:sz w:val="22"/>
          <w:szCs w:val="22"/>
        </w:rPr>
        <w:t xml:space="preserve"> für Bauten, die sich auf Grund ihrer Funktion üblicherweise über zwei </w:t>
      </w:r>
      <w:r w:rsidR="004460A5" w:rsidRPr="00852D6C">
        <w:rPr>
          <w:rFonts w:ascii="Arial" w:hAnsi="Arial" w:cs="Arial"/>
          <w:sz w:val="22"/>
          <w:szCs w:val="22"/>
        </w:rPr>
        <w:t xml:space="preserve">   </w:t>
      </w:r>
      <w:r w:rsidRPr="00852D6C">
        <w:rPr>
          <w:rFonts w:ascii="Arial" w:hAnsi="Arial" w:cs="Arial"/>
          <w:sz w:val="22"/>
          <w:szCs w:val="22"/>
        </w:rPr>
        <w:t xml:space="preserve">Grundstücke erstrecken, </w:t>
      </w:r>
      <w:r w:rsidR="00FB7210" w:rsidRPr="00852D6C">
        <w:rPr>
          <w:rFonts w:ascii="Arial" w:hAnsi="Arial" w:cs="Arial"/>
          <w:sz w:val="22"/>
          <w:szCs w:val="22"/>
        </w:rPr>
        <w:br/>
        <w:t xml:space="preserve">- </w:t>
      </w:r>
      <w:r w:rsidRPr="00852D6C">
        <w:rPr>
          <w:rFonts w:ascii="Arial" w:hAnsi="Arial" w:cs="Arial"/>
          <w:sz w:val="22"/>
          <w:szCs w:val="22"/>
        </w:rPr>
        <w:t>wenn rechtswirksame Bebauungspläne</w:t>
      </w:r>
      <w:r w:rsidR="004460A5" w:rsidRPr="00852D6C">
        <w:rPr>
          <w:rFonts w:ascii="Arial" w:hAnsi="Arial" w:cs="Arial"/>
          <w:sz w:val="22"/>
          <w:szCs w:val="22"/>
        </w:rPr>
        <w:t xml:space="preserve"> vorliegen</w:t>
      </w:r>
      <w:r w:rsidR="00FB7210" w:rsidRPr="00852D6C">
        <w:rPr>
          <w:rFonts w:ascii="Arial" w:hAnsi="Arial" w:cs="Arial"/>
          <w:sz w:val="22"/>
          <w:szCs w:val="22"/>
        </w:rPr>
        <w:t>, denen ein Teilungsplan zugrunde liegt</w:t>
      </w:r>
      <w:r w:rsidR="004460A5" w:rsidRPr="00852D6C">
        <w:rPr>
          <w:rFonts w:ascii="Arial" w:hAnsi="Arial" w:cs="Arial"/>
          <w:sz w:val="22"/>
          <w:szCs w:val="22"/>
        </w:rPr>
        <w:t xml:space="preserve">,                                                                                                           </w:t>
      </w:r>
      <w:r w:rsidR="00FB7210" w:rsidRPr="00852D6C">
        <w:rPr>
          <w:rFonts w:ascii="Arial" w:hAnsi="Arial" w:cs="Arial"/>
          <w:sz w:val="22"/>
          <w:szCs w:val="22"/>
        </w:rPr>
        <w:t xml:space="preserve"> - </w:t>
      </w:r>
      <w:r w:rsidRPr="00852D6C">
        <w:rPr>
          <w:rFonts w:ascii="Arial" w:hAnsi="Arial" w:cs="Arial"/>
          <w:sz w:val="22"/>
          <w:szCs w:val="22"/>
        </w:rPr>
        <w:t>bei land- und forstwirtschaftlichen Bauten im Freiland;</w:t>
      </w:r>
    </w:p>
    <w:p w:rsidR="005B035A" w:rsidRPr="00852D6C" w:rsidRDefault="0063302B" w:rsidP="00EF62D8">
      <w:pPr>
        <w:numPr>
          <w:ilvl w:val="0"/>
          <w:numId w:val="2"/>
        </w:numPr>
        <w:spacing w:before="160"/>
        <w:ind w:left="714" w:hanging="357"/>
        <w:rPr>
          <w:rFonts w:ascii="Arial" w:hAnsi="Arial" w:cs="Arial"/>
          <w:sz w:val="22"/>
          <w:szCs w:val="22"/>
        </w:rPr>
      </w:pPr>
      <w:r w:rsidRPr="00852D6C">
        <w:rPr>
          <w:rFonts w:ascii="Arial" w:hAnsi="Arial" w:cs="Arial"/>
          <w:sz w:val="22"/>
          <w:szCs w:val="22"/>
        </w:rPr>
        <w:t>ein Verzeichnis der Grundstücke, die bis zu 30,0 m von den Bauplatzgrenzen entfernt liegen, jeweils mit Namen und Anschriften der Eigentümer dieser Grundstücke;</w:t>
      </w:r>
    </w:p>
    <w:p w:rsidR="0063302B" w:rsidRPr="00852D6C" w:rsidRDefault="0063302B" w:rsidP="00EF62D8">
      <w:pPr>
        <w:numPr>
          <w:ilvl w:val="0"/>
          <w:numId w:val="2"/>
        </w:numPr>
        <w:spacing w:before="160"/>
        <w:ind w:left="714" w:hanging="357"/>
        <w:rPr>
          <w:rFonts w:ascii="Arial" w:hAnsi="Arial" w:cs="Arial"/>
          <w:sz w:val="22"/>
          <w:szCs w:val="22"/>
        </w:rPr>
      </w:pPr>
      <w:r w:rsidRPr="00852D6C">
        <w:rPr>
          <w:rFonts w:ascii="Arial" w:hAnsi="Arial" w:cs="Arial"/>
          <w:sz w:val="22"/>
          <w:szCs w:val="22"/>
        </w:rPr>
        <w:t>Angaben über die Bauplatzeignung;</w:t>
      </w:r>
    </w:p>
    <w:p w:rsidR="0063302B" w:rsidRPr="00852D6C" w:rsidRDefault="0063302B" w:rsidP="00EF62D8">
      <w:pPr>
        <w:numPr>
          <w:ilvl w:val="0"/>
          <w:numId w:val="2"/>
        </w:numPr>
        <w:spacing w:before="160"/>
        <w:ind w:left="714" w:hanging="357"/>
        <w:rPr>
          <w:rFonts w:ascii="Arial" w:hAnsi="Arial" w:cs="Arial"/>
          <w:sz w:val="22"/>
          <w:szCs w:val="22"/>
        </w:rPr>
      </w:pPr>
      <w:r w:rsidRPr="00852D6C">
        <w:rPr>
          <w:rFonts w:ascii="Arial" w:hAnsi="Arial" w:cs="Arial"/>
          <w:sz w:val="22"/>
          <w:szCs w:val="22"/>
        </w:rPr>
        <w:t xml:space="preserve">das Projekt </w:t>
      </w:r>
      <w:r w:rsidR="008C1E3D" w:rsidRPr="00852D6C">
        <w:rPr>
          <w:rFonts w:ascii="Arial" w:hAnsi="Arial" w:cs="Arial"/>
          <w:sz w:val="22"/>
          <w:szCs w:val="22"/>
        </w:rPr>
        <w:t xml:space="preserve">(Unterlagen gemäß § 23) </w:t>
      </w:r>
      <w:r w:rsidRPr="00852D6C">
        <w:rPr>
          <w:rFonts w:ascii="Arial" w:hAnsi="Arial" w:cs="Arial"/>
          <w:sz w:val="22"/>
          <w:szCs w:val="22"/>
        </w:rPr>
        <w:t>in zweifacher Ausfertigung.</w:t>
      </w:r>
    </w:p>
    <w:p w:rsidR="005B035A" w:rsidRPr="00852D6C" w:rsidRDefault="005B035A" w:rsidP="00AF7371">
      <w:pPr>
        <w:rPr>
          <w:rFonts w:ascii="Arial" w:hAnsi="Arial" w:cs="Arial"/>
          <w:sz w:val="22"/>
          <w:szCs w:val="22"/>
        </w:rPr>
      </w:pPr>
    </w:p>
    <w:p w:rsidR="00C5308B" w:rsidRPr="00852D6C" w:rsidRDefault="00C5308B" w:rsidP="00AF7371">
      <w:pPr>
        <w:rPr>
          <w:rFonts w:ascii="Arial" w:hAnsi="Arial" w:cs="Arial"/>
          <w:sz w:val="22"/>
          <w:szCs w:val="22"/>
        </w:rPr>
      </w:pPr>
      <w:r w:rsidRPr="00852D6C">
        <w:rPr>
          <w:rFonts w:ascii="Arial" w:hAnsi="Arial" w:cs="Arial"/>
          <w:sz w:val="22"/>
          <w:szCs w:val="22"/>
        </w:rPr>
        <w:t xml:space="preserve">Wenn aus den </w:t>
      </w:r>
      <w:r w:rsidR="004460A5" w:rsidRPr="00852D6C">
        <w:rPr>
          <w:rFonts w:ascii="Arial" w:hAnsi="Arial" w:cs="Arial"/>
          <w:sz w:val="22"/>
          <w:szCs w:val="22"/>
        </w:rPr>
        <w:t>oben</w:t>
      </w:r>
      <w:r w:rsidRPr="00852D6C">
        <w:rPr>
          <w:rFonts w:ascii="Arial" w:hAnsi="Arial" w:cs="Arial"/>
          <w:sz w:val="22"/>
          <w:szCs w:val="22"/>
        </w:rPr>
        <w:t xml:space="preserve"> angeführten Unterlagen allein nicht beurteilt werden kann, ob das geplante Bauvorhaben den Vorschriften dieses Gesetzes entspricht, </w:t>
      </w:r>
      <w:r w:rsidR="004460A5" w:rsidRPr="00852D6C">
        <w:rPr>
          <w:rFonts w:ascii="Arial" w:hAnsi="Arial" w:cs="Arial"/>
          <w:sz w:val="22"/>
          <w:szCs w:val="22"/>
        </w:rPr>
        <w:t xml:space="preserve">so </w:t>
      </w:r>
      <w:r w:rsidRPr="00852D6C">
        <w:rPr>
          <w:rFonts w:ascii="Arial" w:hAnsi="Arial" w:cs="Arial"/>
          <w:sz w:val="22"/>
          <w:szCs w:val="22"/>
        </w:rPr>
        <w:t>sind</w:t>
      </w:r>
      <w:r w:rsidR="004460A5" w:rsidRPr="00852D6C">
        <w:rPr>
          <w:rFonts w:ascii="Arial" w:hAnsi="Arial" w:cs="Arial"/>
          <w:sz w:val="22"/>
          <w:szCs w:val="22"/>
        </w:rPr>
        <w:t xml:space="preserve"> gemäß § 33 Abs. 3</w:t>
      </w:r>
      <w:r w:rsidRPr="00852D6C">
        <w:rPr>
          <w:rFonts w:ascii="Arial" w:hAnsi="Arial" w:cs="Arial"/>
          <w:sz w:val="22"/>
          <w:szCs w:val="22"/>
        </w:rPr>
        <w:t xml:space="preserve"> auf Verlangen der Baubehörde weitere Nachweise, insbesondere über die Standsicherheit, die Tragfähigkeit des Bodens, die Einhaltung des Brand- und Schallschutzes und dergleichen sowie ein Höhenschichtlinienplan zu erbringen.</w:t>
      </w:r>
    </w:p>
    <w:p w:rsidR="00C5308B" w:rsidRDefault="00C5308B"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AC1439" w:rsidRPr="00852D6C" w:rsidRDefault="00AC1439" w:rsidP="00AF7371">
      <w:pPr>
        <w:rPr>
          <w:rFonts w:ascii="Arial" w:hAnsi="Arial" w:cs="Arial"/>
          <w:sz w:val="22"/>
          <w:szCs w:val="22"/>
        </w:rPr>
      </w:pPr>
    </w:p>
    <w:p w:rsidR="00AC1439" w:rsidRDefault="00AC1439" w:rsidP="00AF7371">
      <w:pPr>
        <w:rPr>
          <w:rFonts w:ascii="Arial" w:hAnsi="Arial" w:cs="Arial"/>
          <w:sz w:val="22"/>
          <w:szCs w:val="22"/>
        </w:rPr>
      </w:pPr>
    </w:p>
    <w:p w:rsidR="00C5308B" w:rsidRPr="00852D6C" w:rsidRDefault="00C5308B" w:rsidP="00AF7371">
      <w:pPr>
        <w:rPr>
          <w:rFonts w:ascii="Arial" w:hAnsi="Arial" w:cs="Arial"/>
          <w:sz w:val="22"/>
          <w:szCs w:val="22"/>
        </w:rPr>
      </w:pPr>
      <w:r w:rsidRPr="00852D6C">
        <w:rPr>
          <w:rFonts w:ascii="Arial" w:hAnsi="Arial" w:cs="Arial"/>
          <w:sz w:val="22"/>
          <w:szCs w:val="22"/>
        </w:rPr>
        <w:t>Projektunterlagen gemäß § 23:</w:t>
      </w:r>
    </w:p>
    <w:p w:rsidR="00C5308B" w:rsidRPr="00852D6C" w:rsidRDefault="00C5308B" w:rsidP="00AF7371">
      <w:pPr>
        <w:rPr>
          <w:rFonts w:ascii="Arial" w:hAnsi="Arial" w:cs="Arial"/>
          <w:sz w:val="22"/>
          <w:szCs w:val="22"/>
        </w:rPr>
      </w:pPr>
    </w:p>
    <w:p w:rsidR="00C5308B" w:rsidRPr="00852D6C" w:rsidRDefault="00C5308B" w:rsidP="00AF7371">
      <w:pPr>
        <w:rPr>
          <w:rFonts w:ascii="Arial" w:hAnsi="Arial" w:cs="Arial"/>
          <w:sz w:val="22"/>
          <w:szCs w:val="22"/>
        </w:rPr>
      </w:pPr>
      <w:r w:rsidRPr="00852D6C">
        <w:rPr>
          <w:rFonts w:ascii="Arial" w:hAnsi="Arial" w:cs="Arial"/>
          <w:sz w:val="22"/>
          <w:szCs w:val="22"/>
        </w:rPr>
        <w:t>(1) Das Projekt hat zu enthalten:</w:t>
      </w:r>
    </w:p>
    <w:p w:rsidR="00C5308B" w:rsidRPr="00852D6C" w:rsidRDefault="00C5308B" w:rsidP="00EF62D8">
      <w:pPr>
        <w:numPr>
          <w:ilvl w:val="0"/>
          <w:numId w:val="5"/>
        </w:numPr>
        <w:spacing w:before="160"/>
        <w:ind w:left="1066" w:hanging="357"/>
        <w:rPr>
          <w:rFonts w:ascii="Arial" w:hAnsi="Arial" w:cs="Arial"/>
          <w:sz w:val="22"/>
          <w:szCs w:val="22"/>
        </w:rPr>
      </w:pPr>
      <w:r w:rsidRPr="00852D6C">
        <w:rPr>
          <w:rFonts w:ascii="Arial" w:hAnsi="Arial" w:cs="Arial"/>
          <w:sz w:val="22"/>
          <w:szCs w:val="22"/>
        </w:rPr>
        <w:t>einen Lageplan, der auszuweisen hat:</w:t>
      </w:r>
    </w:p>
    <w:p w:rsidR="00AC1439" w:rsidRDefault="00C5308B" w:rsidP="00EF62D8">
      <w:pPr>
        <w:spacing w:before="120"/>
        <w:ind w:left="1066"/>
        <w:rPr>
          <w:rFonts w:ascii="Arial" w:hAnsi="Arial" w:cs="Arial"/>
          <w:sz w:val="22"/>
          <w:szCs w:val="22"/>
        </w:rPr>
      </w:pPr>
      <w:r w:rsidRPr="00852D6C">
        <w:rPr>
          <w:rFonts w:ascii="Arial" w:hAnsi="Arial" w:cs="Arial"/>
          <w:sz w:val="22"/>
          <w:szCs w:val="22"/>
        </w:rPr>
        <w:t>- die Grenzen des Bauplatzes,</w:t>
      </w:r>
    </w:p>
    <w:p w:rsidR="00C5308B" w:rsidRPr="00852D6C" w:rsidRDefault="00C5308B" w:rsidP="00EF62D8">
      <w:pPr>
        <w:spacing w:before="120"/>
        <w:ind w:left="1066"/>
        <w:rPr>
          <w:rFonts w:ascii="Arial" w:hAnsi="Arial" w:cs="Arial"/>
          <w:sz w:val="22"/>
          <w:szCs w:val="22"/>
        </w:rPr>
      </w:pPr>
      <w:proofErr w:type="gramStart"/>
      <w:r w:rsidRPr="00852D6C">
        <w:rPr>
          <w:rFonts w:ascii="Arial" w:hAnsi="Arial" w:cs="Arial"/>
          <w:sz w:val="22"/>
          <w:szCs w:val="22"/>
        </w:rPr>
        <w:t>- die auf dem Bauplatz bestehenden und geplan</w:t>
      </w:r>
      <w:r w:rsidR="00220F17" w:rsidRPr="00852D6C">
        <w:rPr>
          <w:rFonts w:ascii="Arial" w:hAnsi="Arial" w:cs="Arial"/>
          <w:sz w:val="22"/>
          <w:szCs w:val="22"/>
        </w:rPr>
        <w:t xml:space="preserve">ten Bauten mit Nebenanlagen </w:t>
      </w:r>
      <w:r w:rsidRPr="00852D6C">
        <w:rPr>
          <w:rFonts w:ascii="Arial" w:hAnsi="Arial" w:cs="Arial"/>
          <w:sz w:val="22"/>
          <w:szCs w:val="22"/>
        </w:rPr>
        <w:t>und Freiflächen (Sammelgruben, Kinderspielplätze, Abstellfläche</w:t>
      </w:r>
      <w:r w:rsidR="00220F17" w:rsidRPr="00852D6C">
        <w:rPr>
          <w:rFonts w:ascii="Arial" w:hAnsi="Arial" w:cs="Arial"/>
          <w:sz w:val="22"/>
          <w:szCs w:val="22"/>
        </w:rPr>
        <w:t xml:space="preserve">n für </w:t>
      </w:r>
      <w:r w:rsidRPr="00852D6C">
        <w:rPr>
          <w:rFonts w:ascii="Arial" w:hAnsi="Arial" w:cs="Arial"/>
          <w:sz w:val="22"/>
          <w:szCs w:val="22"/>
        </w:rPr>
        <w:t>Kraftfahrzeuge, Stellplätze für Müllbehält</w:t>
      </w:r>
      <w:r w:rsidR="00220F17" w:rsidRPr="00852D6C">
        <w:rPr>
          <w:rFonts w:ascii="Arial" w:hAnsi="Arial" w:cs="Arial"/>
          <w:sz w:val="22"/>
          <w:szCs w:val="22"/>
        </w:rPr>
        <w:t xml:space="preserve">er, Anlagen zur Wasser- und </w:t>
      </w:r>
      <w:r w:rsidRPr="00852D6C">
        <w:rPr>
          <w:rFonts w:ascii="Arial" w:hAnsi="Arial" w:cs="Arial"/>
          <w:sz w:val="22"/>
          <w:szCs w:val="22"/>
        </w:rPr>
        <w:t>Energieversorgung und Abwasserbes</w:t>
      </w:r>
      <w:r w:rsidR="00220F17" w:rsidRPr="00852D6C">
        <w:rPr>
          <w:rFonts w:ascii="Arial" w:hAnsi="Arial" w:cs="Arial"/>
          <w:sz w:val="22"/>
          <w:szCs w:val="22"/>
        </w:rPr>
        <w:t xml:space="preserve">eitigung samt Leitungen und </w:t>
      </w:r>
      <w:r w:rsidRPr="00852D6C">
        <w:rPr>
          <w:rFonts w:ascii="Arial" w:hAnsi="Arial" w:cs="Arial"/>
          <w:sz w:val="22"/>
          <w:szCs w:val="22"/>
        </w:rPr>
        <w:t>dergleichen),</w:t>
      </w:r>
      <w:r w:rsidR="00EF62D8" w:rsidRPr="00852D6C">
        <w:rPr>
          <w:rFonts w:ascii="Arial" w:hAnsi="Arial" w:cs="Arial"/>
          <w:sz w:val="22"/>
          <w:szCs w:val="22"/>
        </w:rPr>
        <w:br/>
      </w:r>
      <w:r w:rsidRPr="00852D6C">
        <w:rPr>
          <w:rFonts w:ascii="Arial" w:hAnsi="Arial" w:cs="Arial"/>
          <w:sz w:val="22"/>
          <w:szCs w:val="22"/>
        </w:rPr>
        <w:br/>
        <w:t>- die zahlenmäßige Angabe der A</w:t>
      </w:r>
      <w:r w:rsidR="00220F17" w:rsidRPr="00852D6C">
        <w:rPr>
          <w:rFonts w:ascii="Arial" w:hAnsi="Arial" w:cs="Arial"/>
          <w:sz w:val="22"/>
          <w:szCs w:val="22"/>
        </w:rPr>
        <w:t xml:space="preserve">bstände der Gebäude von den </w:t>
      </w:r>
      <w:r w:rsidRPr="00852D6C">
        <w:rPr>
          <w:rFonts w:ascii="Arial" w:hAnsi="Arial" w:cs="Arial"/>
          <w:sz w:val="22"/>
          <w:szCs w:val="22"/>
        </w:rPr>
        <w:t>Nachbargrenzen sowie der Gebäude untereinander;</w:t>
      </w:r>
      <w:r w:rsidR="00EF62D8" w:rsidRPr="00852D6C">
        <w:rPr>
          <w:rFonts w:ascii="Arial" w:hAnsi="Arial" w:cs="Arial"/>
          <w:sz w:val="22"/>
          <w:szCs w:val="22"/>
        </w:rPr>
        <w:br/>
      </w:r>
      <w:r w:rsidRPr="00852D6C">
        <w:rPr>
          <w:rFonts w:ascii="Arial" w:hAnsi="Arial" w:cs="Arial"/>
          <w:sz w:val="22"/>
          <w:szCs w:val="22"/>
        </w:rPr>
        <w:br/>
        <w:t xml:space="preserve">- </w:t>
      </w:r>
      <w:r w:rsidR="00833A63" w:rsidRPr="00852D6C">
        <w:rPr>
          <w:rFonts w:ascii="Arial" w:hAnsi="Arial" w:cs="Arial"/>
          <w:sz w:val="22"/>
          <w:szCs w:val="22"/>
        </w:rPr>
        <w:t xml:space="preserve">die bestehenden baulichen Anlagen auf </w:t>
      </w:r>
      <w:r w:rsidR="00220F17" w:rsidRPr="00852D6C">
        <w:rPr>
          <w:rFonts w:ascii="Arial" w:hAnsi="Arial" w:cs="Arial"/>
          <w:sz w:val="22"/>
          <w:szCs w:val="22"/>
        </w:rPr>
        <w:t xml:space="preserve">den angrenzenden und bis zu </w:t>
      </w:r>
      <w:r w:rsidR="00833A63" w:rsidRPr="00852D6C">
        <w:rPr>
          <w:rFonts w:ascii="Arial" w:hAnsi="Arial" w:cs="Arial"/>
          <w:sz w:val="22"/>
          <w:szCs w:val="22"/>
        </w:rPr>
        <w:t>30,0 m von den Bauplatzgrenzen entfernt</w:t>
      </w:r>
      <w:r w:rsidR="00220F17" w:rsidRPr="00852D6C">
        <w:rPr>
          <w:rFonts w:ascii="Arial" w:hAnsi="Arial" w:cs="Arial"/>
          <w:sz w:val="22"/>
          <w:szCs w:val="22"/>
        </w:rPr>
        <w:t xml:space="preserve"> liegenden Grundstücken mit </w:t>
      </w:r>
      <w:r w:rsidR="00833A63" w:rsidRPr="00852D6C">
        <w:rPr>
          <w:rFonts w:ascii="Arial" w:hAnsi="Arial" w:cs="Arial"/>
          <w:sz w:val="22"/>
          <w:szCs w:val="22"/>
        </w:rPr>
        <w:t>Angabe der jeweiligen Geschoßanzahl,</w:t>
      </w:r>
      <w:r w:rsidR="00EF62D8" w:rsidRPr="00852D6C">
        <w:rPr>
          <w:rFonts w:ascii="Arial" w:hAnsi="Arial" w:cs="Arial"/>
          <w:sz w:val="22"/>
          <w:szCs w:val="22"/>
        </w:rPr>
        <w:br/>
      </w:r>
      <w:r w:rsidR="00833A63" w:rsidRPr="00852D6C">
        <w:rPr>
          <w:rFonts w:ascii="Arial" w:hAnsi="Arial" w:cs="Arial"/>
          <w:sz w:val="22"/>
          <w:szCs w:val="22"/>
        </w:rPr>
        <w:br/>
        <w:t>- die Grundstücksnummern,</w:t>
      </w:r>
      <w:r w:rsidR="00EF62D8" w:rsidRPr="00852D6C">
        <w:rPr>
          <w:rFonts w:ascii="Arial" w:hAnsi="Arial" w:cs="Arial"/>
          <w:sz w:val="22"/>
          <w:szCs w:val="22"/>
        </w:rPr>
        <w:br/>
      </w:r>
      <w:r w:rsidR="00833A63" w:rsidRPr="00852D6C">
        <w:rPr>
          <w:rFonts w:ascii="Arial" w:hAnsi="Arial" w:cs="Arial"/>
          <w:sz w:val="22"/>
          <w:szCs w:val="22"/>
        </w:rPr>
        <w:br/>
        <w:t>- die Grundgrenzen,</w:t>
      </w:r>
      <w:r w:rsidR="00EF62D8" w:rsidRPr="00852D6C">
        <w:rPr>
          <w:rFonts w:ascii="Arial" w:hAnsi="Arial" w:cs="Arial"/>
          <w:sz w:val="22"/>
          <w:szCs w:val="22"/>
        </w:rPr>
        <w:br/>
      </w:r>
      <w:r w:rsidR="00833A63" w:rsidRPr="00852D6C">
        <w:rPr>
          <w:rFonts w:ascii="Arial" w:hAnsi="Arial" w:cs="Arial"/>
          <w:sz w:val="22"/>
          <w:szCs w:val="22"/>
        </w:rPr>
        <w:br/>
        <w:t>- die Verkehrsflächen,</w:t>
      </w:r>
      <w:r w:rsidR="00EF62D8" w:rsidRPr="00852D6C">
        <w:rPr>
          <w:rFonts w:ascii="Arial" w:hAnsi="Arial" w:cs="Arial"/>
          <w:sz w:val="22"/>
          <w:szCs w:val="22"/>
        </w:rPr>
        <w:br/>
      </w:r>
      <w:r w:rsidR="00833A63" w:rsidRPr="00852D6C">
        <w:rPr>
          <w:rFonts w:ascii="Arial" w:hAnsi="Arial" w:cs="Arial"/>
          <w:sz w:val="22"/>
          <w:szCs w:val="22"/>
        </w:rPr>
        <w:br/>
        <w:t>- die Nordrichtung,</w:t>
      </w:r>
      <w:r w:rsidR="00EF62D8" w:rsidRPr="00852D6C">
        <w:rPr>
          <w:rFonts w:ascii="Arial" w:hAnsi="Arial" w:cs="Arial"/>
          <w:sz w:val="22"/>
          <w:szCs w:val="22"/>
        </w:rPr>
        <w:br/>
      </w:r>
      <w:r w:rsidR="00833A63" w:rsidRPr="00852D6C">
        <w:rPr>
          <w:rFonts w:ascii="Arial" w:hAnsi="Arial" w:cs="Arial"/>
          <w:sz w:val="22"/>
          <w:szCs w:val="22"/>
        </w:rPr>
        <w:br/>
      </w:r>
      <w:r w:rsidR="00F82C16" w:rsidRPr="00852D6C">
        <w:rPr>
          <w:rFonts w:ascii="Arial" w:hAnsi="Arial" w:cs="Arial"/>
          <w:sz w:val="22"/>
          <w:szCs w:val="22"/>
        </w:rPr>
        <w:t xml:space="preserve">- </w:t>
      </w:r>
      <w:r w:rsidR="00833A63" w:rsidRPr="00852D6C">
        <w:rPr>
          <w:rFonts w:ascii="Arial" w:hAnsi="Arial" w:cs="Arial"/>
          <w:sz w:val="22"/>
          <w:szCs w:val="22"/>
        </w:rPr>
        <w:t xml:space="preserve">alle am Bauplatz befindlichen sowie die für die Aufschließung des </w:t>
      </w:r>
      <w:r w:rsidR="00F82C16" w:rsidRPr="00852D6C">
        <w:rPr>
          <w:rFonts w:ascii="Arial" w:hAnsi="Arial" w:cs="Arial"/>
          <w:sz w:val="22"/>
          <w:szCs w:val="22"/>
        </w:rPr>
        <w:br/>
        <w:t xml:space="preserve">   </w:t>
      </w:r>
      <w:r w:rsidR="00833A63" w:rsidRPr="00852D6C">
        <w:rPr>
          <w:rFonts w:ascii="Arial" w:hAnsi="Arial" w:cs="Arial"/>
          <w:sz w:val="22"/>
          <w:szCs w:val="22"/>
        </w:rPr>
        <w:t xml:space="preserve">Bauplatzes maßgeblichen Leitungen mit Namen und Anschrift der </w:t>
      </w:r>
      <w:r w:rsidR="00F82C16" w:rsidRPr="00852D6C">
        <w:rPr>
          <w:rFonts w:ascii="Arial" w:hAnsi="Arial" w:cs="Arial"/>
          <w:sz w:val="22"/>
          <w:szCs w:val="22"/>
        </w:rPr>
        <w:br/>
        <w:t xml:space="preserve">   </w:t>
      </w:r>
      <w:r w:rsidR="00833A63" w:rsidRPr="00852D6C">
        <w:rPr>
          <w:rFonts w:ascii="Arial" w:hAnsi="Arial" w:cs="Arial"/>
          <w:sz w:val="22"/>
          <w:szCs w:val="22"/>
        </w:rPr>
        <w:t>Leitungsträger,</w:t>
      </w:r>
      <w:r w:rsidR="00EF62D8" w:rsidRPr="00852D6C">
        <w:rPr>
          <w:rFonts w:ascii="Arial" w:hAnsi="Arial" w:cs="Arial"/>
          <w:sz w:val="22"/>
          <w:szCs w:val="22"/>
        </w:rPr>
        <w:br/>
      </w:r>
      <w:r w:rsidR="00833A63" w:rsidRPr="00852D6C">
        <w:rPr>
          <w:rFonts w:ascii="Arial" w:hAnsi="Arial" w:cs="Arial"/>
          <w:sz w:val="22"/>
          <w:szCs w:val="22"/>
        </w:rPr>
        <w:br/>
      </w:r>
      <w:r w:rsidR="00F82C16" w:rsidRPr="00852D6C">
        <w:rPr>
          <w:rFonts w:ascii="Arial" w:hAnsi="Arial" w:cs="Arial"/>
          <w:sz w:val="22"/>
          <w:szCs w:val="22"/>
        </w:rPr>
        <w:t>- den bekannten höchsten Grundwasserstand und</w:t>
      </w:r>
      <w:r w:rsidR="00EF62D8" w:rsidRPr="00852D6C">
        <w:rPr>
          <w:rFonts w:ascii="Arial" w:hAnsi="Arial" w:cs="Arial"/>
          <w:sz w:val="22"/>
          <w:szCs w:val="22"/>
        </w:rPr>
        <w:br/>
      </w:r>
      <w:r w:rsidR="00F82C16" w:rsidRPr="00852D6C">
        <w:rPr>
          <w:rFonts w:ascii="Arial" w:hAnsi="Arial" w:cs="Arial"/>
          <w:sz w:val="22"/>
          <w:szCs w:val="22"/>
        </w:rPr>
        <w:br/>
        <w:t>- einen Höhenfestpunkt, auf dessen Höhe das g</w:t>
      </w:r>
      <w:r w:rsidR="00220F17" w:rsidRPr="00852D6C">
        <w:rPr>
          <w:rFonts w:ascii="Arial" w:hAnsi="Arial" w:cs="Arial"/>
          <w:sz w:val="22"/>
          <w:szCs w:val="22"/>
        </w:rPr>
        <w:t xml:space="preserve">esamte Planwerk zu beziehen </w:t>
      </w:r>
      <w:r w:rsidR="00F82C16" w:rsidRPr="00852D6C">
        <w:rPr>
          <w:rFonts w:ascii="Arial" w:hAnsi="Arial" w:cs="Arial"/>
          <w:sz w:val="22"/>
          <w:szCs w:val="22"/>
        </w:rPr>
        <w:t>ist.</w:t>
      </w:r>
      <w:proofErr w:type="gramEnd"/>
    </w:p>
    <w:p w:rsidR="00C5308B"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die Grundrisse sämtlicher Geschoße mit Angabe der Raumnutzung und der Nutzflächen;</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die Berechnung der Bruttogeschoßflächen aller Geschoße in überprüfbarer Form;</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 xml:space="preserve">die notwendigen Schritte, insbesondere die </w:t>
      </w:r>
      <w:proofErr w:type="spellStart"/>
      <w:r w:rsidRPr="00852D6C">
        <w:rPr>
          <w:rFonts w:ascii="Arial" w:hAnsi="Arial" w:cs="Arial"/>
          <w:sz w:val="22"/>
          <w:szCs w:val="22"/>
        </w:rPr>
        <w:t>Stiegenhausschnitte</w:t>
      </w:r>
      <w:proofErr w:type="spellEnd"/>
      <w:r w:rsidRPr="00852D6C">
        <w:rPr>
          <w:rFonts w:ascii="Arial" w:hAnsi="Arial" w:cs="Arial"/>
          <w:sz w:val="22"/>
          <w:szCs w:val="22"/>
        </w:rPr>
        <w:t xml:space="preserve"> und jene Schnitte, die zur Feststellung der einzuhaltenden Abstände notwendig sind;</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alle Ansichten, die zur Beurteilung der äußeren Gestaltung der baulichen Anlagen und des Anschlusses an die Nachbargebäude erforderlich sind sowie Angaben über die Farbgebung;</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die Darstellung der geplanten Geländeveränderungen (ursprüngliches und neues Gelände) in den Schnitten und Ansichten;</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die Darstellung er Abwasserentsorgungs- und Energieversorgungsanlagen, Düngerstätten und dergleichen;</w:t>
      </w:r>
    </w:p>
    <w:p w:rsidR="00D361F7" w:rsidRPr="00852D6C" w:rsidRDefault="00D0348E" w:rsidP="00D0348E">
      <w:pPr>
        <w:numPr>
          <w:ilvl w:val="0"/>
          <w:numId w:val="5"/>
        </w:numPr>
        <w:spacing w:before="120"/>
        <w:ind w:left="1066" w:hanging="357"/>
        <w:rPr>
          <w:rFonts w:ascii="Arial" w:hAnsi="Arial" w:cs="Arial"/>
          <w:sz w:val="22"/>
          <w:szCs w:val="22"/>
        </w:rPr>
      </w:pPr>
      <w:r w:rsidRPr="00852D6C">
        <w:rPr>
          <w:rFonts w:ascii="Arial" w:hAnsi="Arial" w:cs="Arial"/>
          <w:sz w:val="22"/>
          <w:szCs w:val="22"/>
        </w:rPr>
        <w:lastRenderedPageBreak/>
        <w:t>den Nachweis der Erfüllung der Erfordernisse des Wärmeschutzes und der heiztechnischen Anforderungen (Wärmebedarfsberechnung)</w:t>
      </w:r>
      <w:r w:rsidR="00D361F7" w:rsidRPr="00852D6C">
        <w:rPr>
          <w:rFonts w:ascii="Arial" w:hAnsi="Arial" w:cs="Arial"/>
          <w:color w:val="000000"/>
          <w:sz w:val="22"/>
          <w:szCs w:val="22"/>
        </w:rPr>
        <w:t>;</w:t>
      </w:r>
      <w:r w:rsidRPr="00852D6C">
        <w:rPr>
          <w:rFonts w:ascii="Arial" w:hAnsi="Arial" w:cs="Arial"/>
          <w:sz w:val="22"/>
          <w:szCs w:val="22"/>
          <w:vertAlign w:val="superscript"/>
        </w:rPr>
        <w:t>1)</w:t>
      </w:r>
    </w:p>
    <w:p w:rsidR="00F82C16" w:rsidRPr="00852D6C" w:rsidRDefault="00F82C16" w:rsidP="000A678E">
      <w:pPr>
        <w:numPr>
          <w:ilvl w:val="0"/>
          <w:numId w:val="5"/>
        </w:numPr>
        <w:spacing w:before="120"/>
        <w:ind w:left="1066" w:hanging="357"/>
        <w:rPr>
          <w:rFonts w:ascii="Arial" w:hAnsi="Arial" w:cs="Arial"/>
          <w:sz w:val="22"/>
          <w:szCs w:val="22"/>
        </w:rPr>
      </w:pPr>
      <w:r w:rsidRPr="00852D6C">
        <w:rPr>
          <w:rFonts w:ascii="Arial" w:hAnsi="Arial" w:cs="Arial"/>
          <w:sz w:val="22"/>
          <w:szCs w:val="22"/>
        </w:rPr>
        <w:t xml:space="preserve">gegebenenfalls die Art und die Darstellung der baulichen Vorsorge für Heizungsanlangen samt Rauchfängen einschließlich der Rauchfanganschlüsse, allfällige Aufzüge, Lüftungs- und Förderleitungen, Klimaanlagen und dergleichen; </w:t>
      </w:r>
    </w:p>
    <w:p w:rsidR="00F82C16" w:rsidRPr="00852D6C" w:rsidRDefault="00F82C16" w:rsidP="00EF62D8">
      <w:pPr>
        <w:numPr>
          <w:ilvl w:val="0"/>
          <w:numId w:val="5"/>
        </w:numPr>
        <w:spacing w:before="120"/>
        <w:ind w:left="1066" w:hanging="357"/>
        <w:rPr>
          <w:rFonts w:ascii="Arial" w:hAnsi="Arial" w:cs="Arial"/>
          <w:sz w:val="22"/>
          <w:szCs w:val="22"/>
        </w:rPr>
      </w:pPr>
      <w:r w:rsidRPr="00852D6C">
        <w:rPr>
          <w:rFonts w:ascii="Arial" w:hAnsi="Arial" w:cs="Arial"/>
          <w:sz w:val="22"/>
          <w:szCs w:val="22"/>
        </w:rPr>
        <w:t>eine Beschreibung des Bauplatzes und der geplan</w:t>
      </w:r>
      <w:r w:rsidR="00D0348E" w:rsidRPr="00852D6C">
        <w:rPr>
          <w:rFonts w:ascii="Arial" w:hAnsi="Arial" w:cs="Arial"/>
          <w:sz w:val="22"/>
          <w:szCs w:val="22"/>
        </w:rPr>
        <w:t xml:space="preserve">ten baulichen Anlage </w:t>
      </w:r>
      <w:r w:rsidRPr="00852D6C">
        <w:rPr>
          <w:rFonts w:ascii="Arial" w:hAnsi="Arial" w:cs="Arial"/>
          <w:sz w:val="22"/>
          <w:szCs w:val="22"/>
        </w:rPr>
        <w:t xml:space="preserve">mit Angabe aller für die Bewilligung maßgebenden, aus den Plänen nicht ersichtlichen </w:t>
      </w:r>
      <w:r w:rsidR="001700E8" w:rsidRPr="00852D6C">
        <w:rPr>
          <w:rFonts w:ascii="Arial" w:hAnsi="Arial" w:cs="Arial"/>
          <w:sz w:val="22"/>
          <w:szCs w:val="22"/>
        </w:rPr>
        <w:t>Umstände, insbesondere auch mit Angaben über den Verwendungszweck der geplanten baulichen Anlagen (Baubeschreibung).</w:t>
      </w:r>
    </w:p>
    <w:p w:rsidR="00C5308B" w:rsidRPr="00852D6C" w:rsidRDefault="00C5308B" w:rsidP="00AF7371">
      <w:pPr>
        <w:rPr>
          <w:rFonts w:ascii="Arial" w:hAnsi="Arial" w:cs="Arial"/>
          <w:sz w:val="22"/>
          <w:szCs w:val="22"/>
        </w:rPr>
      </w:pPr>
    </w:p>
    <w:p w:rsidR="00C5308B" w:rsidRPr="00852D6C" w:rsidRDefault="001700E8" w:rsidP="00AF7371">
      <w:pPr>
        <w:rPr>
          <w:rFonts w:ascii="Arial" w:hAnsi="Arial" w:cs="Arial"/>
          <w:sz w:val="22"/>
          <w:szCs w:val="22"/>
        </w:rPr>
      </w:pPr>
      <w:r w:rsidRPr="00852D6C">
        <w:rPr>
          <w:rFonts w:ascii="Arial" w:hAnsi="Arial" w:cs="Arial"/>
          <w:sz w:val="22"/>
          <w:szCs w:val="22"/>
        </w:rPr>
        <w:t>(2) Lagepläne sind im Maßstab 1:1000, Grundrisse, Schnitte und Ansichten sowie Darstellungen im Sinne des Abs. 1 Z. 7 und 9 im Maßstab 1:100, sofern nicht ein größerer oder kleinerer Maßstab für das Vorhaben geeignet ist, zu verfassen.</w:t>
      </w:r>
    </w:p>
    <w:p w:rsidR="00C5308B" w:rsidRPr="00852D6C" w:rsidRDefault="00C5308B" w:rsidP="00AF7371">
      <w:pPr>
        <w:rPr>
          <w:rFonts w:ascii="Arial" w:hAnsi="Arial" w:cs="Arial"/>
          <w:sz w:val="22"/>
          <w:szCs w:val="22"/>
        </w:rPr>
      </w:pPr>
    </w:p>
    <w:p w:rsidR="00C5308B" w:rsidRPr="00852D6C" w:rsidRDefault="001700E8" w:rsidP="00AF7371">
      <w:pPr>
        <w:rPr>
          <w:rFonts w:ascii="Arial" w:hAnsi="Arial" w:cs="Arial"/>
          <w:sz w:val="22"/>
          <w:szCs w:val="22"/>
        </w:rPr>
      </w:pPr>
      <w:r w:rsidRPr="00852D6C">
        <w:rPr>
          <w:rFonts w:ascii="Arial" w:hAnsi="Arial" w:cs="Arial"/>
          <w:sz w:val="22"/>
          <w:szCs w:val="22"/>
        </w:rPr>
        <w:t>(3) Die Pläne sind in technisch einwandfreier Form herzustellen. In Plänen für Zu- und Umbauten sind die abzutragenden Bauteile gelb, die neu zu errichtenden Bauteile rot darzustellen.</w:t>
      </w:r>
    </w:p>
    <w:p w:rsidR="00C5308B" w:rsidRPr="00852D6C" w:rsidRDefault="00C5308B" w:rsidP="00AF7371">
      <w:pPr>
        <w:rPr>
          <w:rFonts w:ascii="Arial" w:hAnsi="Arial" w:cs="Arial"/>
          <w:sz w:val="22"/>
          <w:szCs w:val="22"/>
        </w:rPr>
      </w:pPr>
    </w:p>
    <w:p w:rsidR="00C5308B" w:rsidRPr="00852D6C" w:rsidRDefault="001700E8" w:rsidP="00AF7371">
      <w:pPr>
        <w:rPr>
          <w:rFonts w:ascii="Arial" w:hAnsi="Arial" w:cs="Arial"/>
          <w:sz w:val="22"/>
          <w:szCs w:val="22"/>
        </w:rPr>
      </w:pPr>
      <w:r w:rsidRPr="00852D6C">
        <w:rPr>
          <w:rFonts w:ascii="Arial" w:hAnsi="Arial" w:cs="Arial"/>
          <w:sz w:val="22"/>
          <w:szCs w:val="22"/>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rsidR="00F94F89" w:rsidRPr="003E0609" w:rsidRDefault="00F94F89" w:rsidP="00F94F89">
      <w:pPr>
        <w:rPr>
          <w:rFonts w:ascii="Arial" w:hAnsi="Arial" w:cs="Arial"/>
        </w:rPr>
      </w:pPr>
    </w:p>
    <w:p w:rsidR="00852D6C" w:rsidRDefault="00852D6C" w:rsidP="00351D81">
      <w:pPr>
        <w:rPr>
          <w:rFonts w:ascii="Arial" w:hAnsi="Arial" w:cs="Arial"/>
        </w:rPr>
      </w:pPr>
    </w:p>
    <w:p w:rsidR="00852D6C" w:rsidRDefault="00852D6C" w:rsidP="00351D81">
      <w:pPr>
        <w:rPr>
          <w:rFonts w:ascii="Arial" w:hAnsi="Arial" w:cs="Arial"/>
        </w:rPr>
      </w:pPr>
    </w:p>
    <w:p w:rsidR="00852D6C" w:rsidRDefault="00852D6C" w:rsidP="00351D81">
      <w:pPr>
        <w:rPr>
          <w:rFonts w:ascii="Arial" w:hAnsi="Arial" w:cs="Arial"/>
        </w:rPr>
      </w:pPr>
      <w:r>
        <w:rPr>
          <w:rFonts w:ascii="Arial" w:hAnsi="Arial" w:cs="Arial"/>
        </w:rPr>
        <w:t>____________________________________________________________</w:t>
      </w:r>
      <w:r w:rsidR="00A72752">
        <w:rPr>
          <w:rFonts w:ascii="Arial" w:hAnsi="Arial" w:cs="Arial"/>
        </w:rPr>
        <w:t>__</w:t>
      </w:r>
    </w:p>
    <w:p w:rsidR="00351D81" w:rsidRDefault="00852D6C" w:rsidP="00351D81">
      <w:pPr>
        <w:rPr>
          <w:rFonts w:ascii="Arial" w:hAnsi="Arial" w:cs="Arial"/>
          <w:sz w:val="20"/>
        </w:rPr>
      </w:pPr>
      <w:r w:rsidRPr="000572EE">
        <w:rPr>
          <w:rFonts w:ascii="Arial" w:hAnsi="Arial" w:cs="Arial"/>
          <w:sz w:val="22"/>
          <w:vertAlign w:val="superscript"/>
        </w:rPr>
        <w:t>1)</w:t>
      </w:r>
      <w:r w:rsidRPr="000572EE">
        <w:rPr>
          <w:rFonts w:ascii="Arial" w:hAnsi="Arial" w:cs="Arial"/>
          <w:sz w:val="22"/>
        </w:rPr>
        <w:t xml:space="preserve"> </w:t>
      </w:r>
      <w:r w:rsidR="00351D81">
        <w:rPr>
          <w:rFonts w:ascii="Arial" w:hAnsi="Arial" w:cs="Arial"/>
          <w:sz w:val="20"/>
        </w:rPr>
        <w:t>Gemäß §§ 5 und 6 der Wärmedämmverordnung LGBL 103/96 ist den Projektunterlagen ein geeigneter Nachweis über die Einhaltung der in den §§ 1 und 2 festgelegten Wärmedurchgangskoeffizienten sowie eine Berechnung der Heizlast nach den Regeln der Technik anzuschließen.</w:t>
      </w:r>
    </w:p>
    <w:p w:rsidR="00351D81" w:rsidRDefault="00351D81" w:rsidP="00351D81">
      <w:pPr>
        <w:rPr>
          <w:rFonts w:ascii="Arial" w:hAnsi="Arial" w:cs="Arial"/>
          <w:sz w:val="20"/>
        </w:rPr>
      </w:pPr>
      <w:r>
        <w:rPr>
          <w:rFonts w:ascii="Arial" w:hAnsi="Arial" w:cs="Arial"/>
          <w:sz w:val="20"/>
        </w:rPr>
        <w:t>Auf der Grundlage dieser Nachweise ist der Jahres-Heizwärmebedarf eines Gebäudes oder Gebä</w:t>
      </w:r>
      <w:r w:rsidR="00852D6C">
        <w:rPr>
          <w:rFonts w:ascii="Arial" w:hAnsi="Arial" w:cs="Arial"/>
          <w:sz w:val="20"/>
        </w:rPr>
        <w:t>udeteiles in kWh/a je Quadratmeter Bruttogeschoßfläche zu ermitteln (Raumwärme-Energiekennzahl).</w:t>
      </w:r>
    </w:p>
    <w:p w:rsidR="00852D6C" w:rsidRPr="00351D81" w:rsidRDefault="00852D6C" w:rsidP="00351D81">
      <w:pPr>
        <w:rPr>
          <w:rFonts w:ascii="Arial" w:hAnsi="Arial" w:cs="Arial"/>
          <w:sz w:val="20"/>
        </w:rPr>
      </w:pPr>
      <w:r>
        <w:rPr>
          <w:rFonts w:ascii="Arial" w:hAnsi="Arial" w:cs="Arial"/>
          <w:sz w:val="20"/>
        </w:rPr>
        <w:t>Die wesentlichen Ergebnisse dieser Nachweise, sowie ermittelte Raumwärme-Energiekennzahl sind in einem Wärmebedarfsausweis zusammenzustellen. Dieser Ausweis hat auch einen Hinweis darauf zu enthalten, dass der Ermittlung der Raumwärme-Energiekennzahl bestimmte Bedingungen zugrunde liegen und der tatsächliche Jahres-Heizwärmebedarf eines Gebäudes aus diesem Kennwert nur bedingt abgeleitet werden kann.</w:t>
      </w:r>
    </w:p>
    <w:sectPr w:rsidR="00852D6C" w:rsidRPr="00351D81" w:rsidSect="00E6034E">
      <w:headerReference w:type="default" r:id="rId7"/>
      <w:pgSz w:w="11907" w:h="16840" w:code="9"/>
      <w:pgMar w:top="851" w:right="1418" w:bottom="851" w:left="1985" w:header="720" w:footer="720" w:gutter="0"/>
      <w:paperSrc w:first="15" w:other="15"/>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82" w:rsidRDefault="005D4A82" w:rsidP="005D4A82">
      <w:r>
        <w:separator/>
      </w:r>
    </w:p>
  </w:endnote>
  <w:endnote w:type="continuationSeparator" w:id="0">
    <w:p w:rsidR="005D4A82" w:rsidRDefault="005D4A82" w:rsidP="005D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82" w:rsidRDefault="005D4A82" w:rsidP="005D4A82">
      <w:r>
        <w:separator/>
      </w:r>
    </w:p>
  </w:footnote>
  <w:footnote w:type="continuationSeparator" w:id="0">
    <w:p w:rsidR="005D4A82" w:rsidRDefault="005D4A82" w:rsidP="005D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82" w:rsidRPr="00F81371" w:rsidRDefault="005D4A82" w:rsidP="005D4A82">
    <w:pPr>
      <w:jc w:val="right"/>
      <w:rPr>
        <w:rFonts w:ascii="Engravers MT" w:hAnsi="Engravers MT"/>
        <w:color w:val="993300"/>
      </w:rPr>
    </w:pPr>
    <w:r w:rsidRPr="00F81371">
      <w:rPr>
        <w:rFonts w:ascii="Engravers MT" w:hAnsi="Engravers MT"/>
        <w:color w:val="993300"/>
      </w:rPr>
      <w:t xml:space="preserve">GEMEINDE </w:t>
    </w:r>
    <w:r>
      <w:rPr>
        <w:rFonts w:ascii="Engravers MT" w:hAnsi="Engravers MT"/>
        <w:color w:val="993300"/>
      </w:rPr>
      <w:t xml:space="preserve"> </w:t>
    </w:r>
    <w:r w:rsidRPr="00F81371">
      <w:rPr>
        <w:rFonts w:ascii="Engravers MT" w:hAnsi="Engravers MT"/>
        <w:color w:val="993300"/>
      </w:rPr>
      <w:t>ST. STEFAN OB STAINZ</w:t>
    </w:r>
  </w:p>
  <w:p w:rsidR="005D4A82" w:rsidRDefault="005D4A82" w:rsidP="005D4A82">
    <w:pPr>
      <w:jc w:val="right"/>
      <w:rPr>
        <w:rFonts w:ascii="Calibri" w:hAnsi="Calibri"/>
        <w:color w:val="808080"/>
        <w:sz w:val="20"/>
      </w:rPr>
    </w:pPr>
    <w:r>
      <w:rPr>
        <w:rFonts w:ascii="Calibri" w:hAnsi="Calibri"/>
        <w:color w:val="808080"/>
        <w:sz w:val="20"/>
      </w:rPr>
      <w:t>B a u a m t</w:t>
    </w:r>
  </w:p>
  <w:p w:rsidR="005D4A82" w:rsidRPr="00D413B2" w:rsidRDefault="005D4A82" w:rsidP="005D4A82">
    <w:pPr>
      <w:jc w:val="right"/>
      <w:rPr>
        <w:rFonts w:ascii="Calibri" w:hAnsi="Calibri"/>
        <w:color w:val="808080"/>
        <w:sz w:val="20"/>
      </w:rPr>
    </w:pPr>
    <w:r w:rsidRPr="00D413B2">
      <w:rPr>
        <w:rFonts w:ascii="Calibri" w:hAnsi="Calibri"/>
        <w:color w:val="808080"/>
        <w:sz w:val="20"/>
      </w:rPr>
      <w:t xml:space="preserve">8511 St. Stefan ob Stainz </w:t>
    </w:r>
    <w:r>
      <w:rPr>
        <w:rFonts w:ascii="Calibri" w:hAnsi="Calibri"/>
        <w:color w:val="808080"/>
        <w:sz w:val="20"/>
      </w:rPr>
      <w:t>19</w:t>
    </w:r>
  </w:p>
  <w:p w:rsidR="005D4A82" w:rsidRDefault="005D4A82" w:rsidP="005D4A82">
    <w:pPr>
      <w:jc w:val="right"/>
      <w:rPr>
        <w:rFonts w:ascii="Calibri" w:hAnsi="Calibri"/>
        <w:color w:val="808080"/>
        <w:sz w:val="20"/>
      </w:rPr>
    </w:pPr>
    <w:r w:rsidRPr="00D413B2">
      <w:rPr>
        <w:rFonts w:ascii="Calibri" w:hAnsi="Calibri"/>
        <w:color w:val="808080"/>
        <w:sz w:val="20"/>
      </w:rPr>
      <w:t>Tel.: 03463/80221</w:t>
    </w:r>
  </w:p>
  <w:p w:rsidR="005D4A82" w:rsidRPr="00D413B2" w:rsidRDefault="005D4A82" w:rsidP="005D4A82">
    <w:pPr>
      <w:jc w:val="right"/>
      <w:rPr>
        <w:rFonts w:ascii="Calibri" w:hAnsi="Calibri" w:cs="Tahoma"/>
        <w:color w:val="808080"/>
        <w:sz w:val="20"/>
      </w:rPr>
    </w:pPr>
    <w:r>
      <w:rPr>
        <w:rFonts w:ascii="Calibri" w:hAnsi="Calibri"/>
        <w:color w:val="808080"/>
        <w:sz w:val="20"/>
      </w:rPr>
      <w:t>ATU 69186757</w:t>
    </w:r>
  </w:p>
  <w:p w:rsidR="005D4A82" w:rsidRPr="00D413B2" w:rsidRDefault="005D4A82" w:rsidP="005D4A82">
    <w:pPr>
      <w:jc w:val="right"/>
      <w:rPr>
        <w:rFonts w:ascii="Calibri" w:hAnsi="Calibri"/>
        <w:color w:val="767171"/>
        <w:sz w:val="20"/>
      </w:rPr>
    </w:pPr>
    <w:r w:rsidRPr="00D413B2">
      <w:rPr>
        <w:rFonts w:ascii="Calibri" w:hAnsi="Calibri"/>
        <w:color w:val="767171"/>
        <w:sz w:val="20"/>
      </w:rPr>
      <w:t xml:space="preserve">E-Mail: </w:t>
    </w:r>
    <w:hyperlink r:id="rId1" w:history="1">
      <w:r w:rsidRPr="00D413B2">
        <w:rPr>
          <w:rStyle w:val="Hyperlink"/>
          <w:rFonts w:ascii="Calibri" w:hAnsi="Calibri"/>
          <w:color w:val="767171"/>
          <w:sz w:val="20"/>
        </w:rPr>
        <w:t>gde@st-stefan-stainz.gv.at</w:t>
      </w:r>
    </w:hyperlink>
    <w:r w:rsidRPr="00D413B2">
      <w:rPr>
        <w:rFonts w:ascii="Calibri" w:hAnsi="Calibri"/>
        <w:color w:val="767171"/>
        <w:sz w:val="20"/>
      </w:rPr>
      <w:t>,</w:t>
    </w:r>
  </w:p>
  <w:p w:rsidR="005D4A82" w:rsidRDefault="005D4A82" w:rsidP="005D4A82">
    <w:pPr>
      <w:jc w:val="right"/>
    </w:pPr>
    <w:r w:rsidRPr="005664CC">
      <w:rPr>
        <w:rFonts w:ascii="Calibri" w:hAnsi="Calibri"/>
        <w:color w:val="767171"/>
        <w:sz w:val="20"/>
        <w:u w:val="single"/>
      </w:rPr>
      <w:t xml:space="preserve">                                                                                                                    </w:t>
    </w:r>
    <w:r w:rsidRPr="00D413B2">
      <w:rPr>
        <w:rFonts w:ascii="Calibri" w:hAnsi="Calibri"/>
        <w:color w:val="767171"/>
        <w:sz w:val="20"/>
        <w:u w:val="single"/>
        <w:lang w:val="en-US"/>
      </w:rPr>
      <w:t xml:space="preserve">Homepage: </w:t>
    </w:r>
    <w:hyperlink r:id="rId2" w:history="1">
      <w:r w:rsidRPr="00D413B2">
        <w:rPr>
          <w:rStyle w:val="Hyperlink"/>
          <w:rFonts w:ascii="Calibri" w:hAnsi="Calibri"/>
          <w:color w:val="767171"/>
          <w:sz w:val="20"/>
          <w:lang w:val="en-US"/>
        </w:rPr>
        <w:t>www.st-stefan-stainz.gv.at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E22"/>
    <w:multiLevelType w:val="hybridMultilevel"/>
    <w:tmpl w:val="71DC9192"/>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9AF2363"/>
    <w:multiLevelType w:val="hybridMultilevel"/>
    <w:tmpl w:val="C0586D3C"/>
    <w:lvl w:ilvl="0" w:tplc="0C07000F">
      <w:start w:val="1"/>
      <w:numFmt w:val="decimal"/>
      <w:lvlText w:val="%1."/>
      <w:lvlJc w:val="left"/>
      <w:pPr>
        <w:tabs>
          <w:tab w:val="num" w:pos="1068"/>
        </w:tabs>
        <w:ind w:left="1068" w:hanging="360"/>
      </w:pPr>
      <w:rPr>
        <w:rFonts w:hint="default"/>
      </w:rPr>
    </w:lvl>
    <w:lvl w:ilvl="1" w:tplc="0C070019">
      <w:start w:val="1"/>
      <w:numFmt w:val="lowerLetter"/>
      <w:lvlText w:val="%2."/>
      <w:lvlJc w:val="left"/>
      <w:pPr>
        <w:tabs>
          <w:tab w:val="num" w:pos="1788"/>
        </w:tabs>
        <w:ind w:left="1788" w:hanging="360"/>
      </w:pPr>
    </w:lvl>
    <w:lvl w:ilvl="2" w:tplc="0C07001B" w:tentative="1">
      <w:start w:val="1"/>
      <w:numFmt w:val="lowerRoman"/>
      <w:lvlText w:val="%3."/>
      <w:lvlJc w:val="right"/>
      <w:pPr>
        <w:tabs>
          <w:tab w:val="num" w:pos="2508"/>
        </w:tabs>
        <w:ind w:left="2508" w:hanging="180"/>
      </w:pPr>
    </w:lvl>
    <w:lvl w:ilvl="3" w:tplc="0C07000F" w:tentative="1">
      <w:start w:val="1"/>
      <w:numFmt w:val="decimal"/>
      <w:lvlText w:val="%4."/>
      <w:lvlJc w:val="left"/>
      <w:pPr>
        <w:tabs>
          <w:tab w:val="num" w:pos="3228"/>
        </w:tabs>
        <w:ind w:left="3228" w:hanging="360"/>
      </w:pPr>
    </w:lvl>
    <w:lvl w:ilvl="4" w:tplc="0C070019" w:tentative="1">
      <w:start w:val="1"/>
      <w:numFmt w:val="lowerLetter"/>
      <w:lvlText w:val="%5."/>
      <w:lvlJc w:val="left"/>
      <w:pPr>
        <w:tabs>
          <w:tab w:val="num" w:pos="3948"/>
        </w:tabs>
        <w:ind w:left="3948" w:hanging="360"/>
      </w:pPr>
    </w:lvl>
    <w:lvl w:ilvl="5" w:tplc="0C07001B" w:tentative="1">
      <w:start w:val="1"/>
      <w:numFmt w:val="lowerRoman"/>
      <w:lvlText w:val="%6."/>
      <w:lvlJc w:val="right"/>
      <w:pPr>
        <w:tabs>
          <w:tab w:val="num" w:pos="4668"/>
        </w:tabs>
        <w:ind w:left="4668" w:hanging="180"/>
      </w:pPr>
    </w:lvl>
    <w:lvl w:ilvl="6" w:tplc="0C07000F" w:tentative="1">
      <w:start w:val="1"/>
      <w:numFmt w:val="decimal"/>
      <w:lvlText w:val="%7."/>
      <w:lvlJc w:val="left"/>
      <w:pPr>
        <w:tabs>
          <w:tab w:val="num" w:pos="5388"/>
        </w:tabs>
        <w:ind w:left="5388" w:hanging="360"/>
      </w:pPr>
    </w:lvl>
    <w:lvl w:ilvl="7" w:tplc="0C070019" w:tentative="1">
      <w:start w:val="1"/>
      <w:numFmt w:val="lowerLetter"/>
      <w:lvlText w:val="%8."/>
      <w:lvlJc w:val="left"/>
      <w:pPr>
        <w:tabs>
          <w:tab w:val="num" w:pos="6108"/>
        </w:tabs>
        <w:ind w:left="6108" w:hanging="360"/>
      </w:pPr>
    </w:lvl>
    <w:lvl w:ilvl="8" w:tplc="0C07001B" w:tentative="1">
      <w:start w:val="1"/>
      <w:numFmt w:val="lowerRoman"/>
      <w:lvlText w:val="%9."/>
      <w:lvlJc w:val="right"/>
      <w:pPr>
        <w:tabs>
          <w:tab w:val="num" w:pos="6828"/>
        </w:tabs>
        <w:ind w:left="6828" w:hanging="180"/>
      </w:pPr>
    </w:lvl>
  </w:abstractNum>
  <w:abstractNum w:abstractNumId="2" w15:restartNumberingAfterBreak="0">
    <w:nsid w:val="0B597483"/>
    <w:multiLevelType w:val="multilevel"/>
    <w:tmpl w:val="C0586D3C"/>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0F1724E4"/>
    <w:multiLevelType w:val="hybridMultilevel"/>
    <w:tmpl w:val="E65AA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833B1A"/>
    <w:multiLevelType w:val="hybridMultilevel"/>
    <w:tmpl w:val="7B387A14"/>
    <w:lvl w:ilvl="0" w:tplc="D31C6C8A">
      <w:start w:val="1"/>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A16E5"/>
    <w:multiLevelType w:val="hybridMultilevel"/>
    <w:tmpl w:val="BBEA914C"/>
    <w:lvl w:ilvl="0" w:tplc="98CC38F6">
      <w:start w:val="1"/>
      <w:numFmt w:val="lowerLetter"/>
      <w:lvlText w:val="%1)"/>
      <w:lvlJc w:val="left"/>
      <w:pPr>
        <w:ind w:left="720" w:hanging="360"/>
      </w:pPr>
      <w:rPr>
        <w:rFonts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3463B9A"/>
    <w:multiLevelType w:val="hybridMultilevel"/>
    <w:tmpl w:val="E1B0D7F4"/>
    <w:lvl w:ilvl="0" w:tplc="58764352">
      <w:start w:val="1"/>
      <w:numFmt w:val="decimal"/>
      <w:lvlText w:val="%1."/>
      <w:lvlJc w:val="left"/>
      <w:pPr>
        <w:tabs>
          <w:tab w:val="num" w:pos="720"/>
        </w:tabs>
        <w:ind w:left="720" w:hanging="360"/>
      </w:pPr>
      <w:rPr>
        <w:rFonts w:ascii="Times New Roman" w:eastAsia="Times New Roman" w:hAnsi="Times New Roman" w:cs="Times New Roman"/>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3D1F1103"/>
    <w:multiLevelType w:val="hybridMultilevel"/>
    <w:tmpl w:val="36C80906"/>
    <w:lvl w:ilvl="0" w:tplc="6AF23124">
      <w:start w:val="1"/>
      <w:numFmt w:val="lowerLetter"/>
      <w:lvlText w:val="%1)"/>
      <w:lvlJc w:val="left"/>
      <w:pPr>
        <w:ind w:left="1426" w:hanging="360"/>
      </w:pPr>
      <w:rPr>
        <w:rFonts w:ascii="Times New Roman" w:eastAsia="Times New Roman" w:hAnsi="Times New Roman" w:cs="Times New Roman"/>
      </w:rPr>
    </w:lvl>
    <w:lvl w:ilvl="1" w:tplc="0C070003" w:tentative="1">
      <w:start w:val="1"/>
      <w:numFmt w:val="bullet"/>
      <w:lvlText w:val="o"/>
      <w:lvlJc w:val="left"/>
      <w:pPr>
        <w:ind w:left="2146" w:hanging="360"/>
      </w:pPr>
      <w:rPr>
        <w:rFonts w:ascii="Courier New" w:hAnsi="Courier New" w:cs="Courier New" w:hint="default"/>
      </w:rPr>
    </w:lvl>
    <w:lvl w:ilvl="2" w:tplc="0C070005" w:tentative="1">
      <w:start w:val="1"/>
      <w:numFmt w:val="bullet"/>
      <w:lvlText w:val=""/>
      <w:lvlJc w:val="left"/>
      <w:pPr>
        <w:ind w:left="2866" w:hanging="360"/>
      </w:pPr>
      <w:rPr>
        <w:rFonts w:ascii="Wingdings" w:hAnsi="Wingdings" w:hint="default"/>
      </w:rPr>
    </w:lvl>
    <w:lvl w:ilvl="3" w:tplc="0C070001" w:tentative="1">
      <w:start w:val="1"/>
      <w:numFmt w:val="bullet"/>
      <w:lvlText w:val=""/>
      <w:lvlJc w:val="left"/>
      <w:pPr>
        <w:ind w:left="3586" w:hanging="360"/>
      </w:pPr>
      <w:rPr>
        <w:rFonts w:ascii="Symbol" w:hAnsi="Symbol" w:hint="default"/>
      </w:rPr>
    </w:lvl>
    <w:lvl w:ilvl="4" w:tplc="0C070003" w:tentative="1">
      <w:start w:val="1"/>
      <w:numFmt w:val="bullet"/>
      <w:lvlText w:val="o"/>
      <w:lvlJc w:val="left"/>
      <w:pPr>
        <w:ind w:left="4306" w:hanging="360"/>
      </w:pPr>
      <w:rPr>
        <w:rFonts w:ascii="Courier New" w:hAnsi="Courier New" w:cs="Courier New" w:hint="default"/>
      </w:rPr>
    </w:lvl>
    <w:lvl w:ilvl="5" w:tplc="0C070005" w:tentative="1">
      <w:start w:val="1"/>
      <w:numFmt w:val="bullet"/>
      <w:lvlText w:val=""/>
      <w:lvlJc w:val="left"/>
      <w:pPr>
        <w:ind w:left="5026" w:hanging="360"/>
      </w:pPr>
      <w:rPr>
        <w:rFonts w:ascii="Wingdings" w:hAnsi="Wingdings" w:hint="default"/>
      </w:rPr>
    </w:lvl>
    <w:lvl w:ilvl="6" w:tplc="0C070001" w:tentative="1">
      <w:start w:val="1"/>
      <w:numFmt w:val="bullet"/>
      <w:lvlText w:val=""/>
      <w:lvlJc w:val="left"/>
      <w:pPr>
        <w:ind w:left="5746" w:hanging="360"/>
      </w:pPr>
      <w:rPr>
        <w:rFonts w:ascii="Symbol" w:hAnsi="Symbol" w:hint="default"/>
      </w:rPr>
    </w:lvl>
    <w:lvl w:ilvl="7" w:tplc="0C070003" w:tentative="1">
      <w:start w:val="1"/>
      <w:numFmt w:val="bullet"/>
      <w:lvlText w:val="o"/>
      <w:lvlJc w:val="left"/>
      <w:pPr>
        <w:ind w:left="6466" w:hanging="360"/>
      </w:pPr>
      <w:rPr>
        <w:rFonts w:ascii="Courier New" w:hAnsi="Courier New" w:cs="Courier New" w:hint="default"/>
      </w:rPr>
    </w:lvl>
    <w:lvl w:ilvl="8" w:tplc="0C070005" w:tentative="1">
      <w:start w:val="1"/>
      <w:numFmt w:val="bullet"/>
      <w:lvlText w:val=""/>
      <w:lvlJc w:val="left"/>
      <w:pPr>
        <w:ind w:left="7186" w:hanging="360"/>
      </w:pPr>
      <w:rPr>
        <w:rFonts w:ascii="Wingdings" w:hAnsi="Wingdings" w:hint="default"/>
      </w:rPr>
    </w:lvl>
  </w:abstractNum>
  <w:abstractNum w:abstractNumId="8" w15:restartNumberingAfterBreak="0">
    <w:nsid w:val="6D60439A"/>
    <w:multiLevelType w:val="hybridMultilevel"/>
    <w:tmpl w:val="59628080"/>
    <w:lvl w:ilvl="0" w:tplc="E16A383A">
      <w:start w:val="1"/>
      <w:numFmt w:val="decimal"/>
      <w:lvlText w:val="%1)"/>
      <w:lvlJc w:val="left"/>
      <w:pPr>
        <w:ind w:left="720" w:hanging="36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595153F"/>
    <w:multiLevelType w:val="multilevel"/>
    <w:tmpl w:val="29D66D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0"/>
  </w:num>
  <w:num w:numId="5">
    <w:abstractNumId w:val="1"/>
  </w:num>
  <w:num w:numId="6">
    <w:abstractNumId w:val="2"/>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DB"/>
    <w:rsid w:val="000572EE"/>
    <w:rsid w:val="00086906"/>
    <w:rsid w:val="000A678E"/>
    <w:rsid w:val="000B39EB"/>
    <w:rsid w:val="000C102B"/>
    <w:rsid w:val="001448F7"/>
    <w:rsid w:val="001700E8"/>
    <w:rsid w:val="00206C56"/>
    <w:rsid w:val="00220F17"/>
    <w:rsid w:val="00294D28"/>
    <w:rsid w:val="00351D81"/>
    <w:rsid w:val="003969E8"/>
    <w:rsid w:val="003E0609"/>
    <w:rsid w:val="00401A82"/>
    <w:rsid w:val="004460A5"/>
    <w:rsid w:val="00477878"/>
    <w:rsid w:val="00535D75"/>
    <w:rsid w:val="00585D35"/>
    <w:rsid w:val="00594ED0"/>
    <w:rsid w:val="005B035A"/>
    <w:rsid w:val="005D4A82"/>
    <w:rsid w:val="0063302B"/>
    <w:rsid w:val="0064063B"/>
    <w:rsid w:val="006C2B1D"/>
    <w:rsid w:val="00775627"/>
    <w:rsid w:val="00833A63"/>
    <w:rsid w:val="00852D6C"/>
    <w:rsid w:val="00873427"/>
    <w:rsid w:val="008C1E3D"/>
    <w:rsid w:val="00A46C90"/>
    <w:rsid w:val="00A72752"/>
    <w:rsid w:val="00AC1439"/>
    <w:rsid w:val="00AC5B74"/>
    <w:rsid w:val="00AF7371"/>
    <w:rsid w:val="00B178C2"/>
    <w:rsid w:val="00B40C67"/>
    <w:rsid w:val="00B45DFD"/>
    <w:rsid w:val="00B630DA"/>
    <w:rsid w:val="00BF75DB"/>
    <w:rsid w:val="00C47946"/>
    <w:rsid w:val="00C5308B"/>
    <w:rsid w:val="00CA6410"/>
    <w:rsid w:val="00D0348E"/>
    <w:rsid w:val="00D05C01"/>
    <w:rsid w:val="00D122F5"/>
    <w:rsid w:val="00D361F7"/>
    <w:rsid w:val="00D5217C"/>
    <w:rsid w:val="00E17A74"/>
    <w:rsid w:val="00E6034E"/>
    <w:rsid w:val="00E743D3"/>
    <w:rsid w:val="00EF62D8"/>
    <w:rsid w:val="00F434FD"/>
    <w:rsid w:val="00F82C16"/>
    <w:rsid w:val="00F94F89"/>
    <w:rsid w:val="00FB7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D7325-8B83-43D8-B49A-EE3A5124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D12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rsid w:val="000A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Sprechblasentext">
    <w:name w:val="Balloon Text"/>
    <w:basedOn w:val="Standard"/>
    <w:semiHidden/>
    <w:rsid w:val="00F94F89"/>
    <w:rPr>
      <w:rFonts w:ascii="Tahoma" w:hAnsi="Tahoma" w:cs="Tahoma"/>
      <w:sz w:val="16"/>
      <w:szCs w:val="16"/>
    </w:rPr>
  </w:style>
  <w:style w:type="paragraph" w:customStyle="1" w:styleId="literae2">
    <w:name w:val="literae2"/>
    <w:basedOn w:val="Standard"/>
    <w:rsid w:val="00D361F7"/>
    <w:pPr>
      <w:snapToGrid w:val="0"/>
      <w:spacing w:before="40" w:line="220" w:lineRule="atLeast"/>
    </w:pPr>
    <w:rPr>
      <w:color w:val="000000"/>
      <w:sz w:val="20"/>
      <w:szCs w:val="20"/>
    </w:rPr>
  </w:style>
  <w:style w:type="paragraph" w:styleId="Kopfzeile">
    <w:name w:val="header"/>
    <w:basedOn w:val="Standard"/>
    <w:link w:val="KopfzeileZchn"/>
    <w:uiPriority w:val="99"/>
    <w:unhideWhenUsed/>
    <w:rsid w:val="005D4A82"/>
    <w:pPr>
      <w:tabs>
        <w:tab w:val="center" w:pos="4536"/>
        <w:tab w:val="right" w:pos="9072"/>
      </w:tabs>
    </w:pPr>
  </w:style>
  <w:style w:type="character" w:customStyle="1" w:styleId="KopfzeileZchn">
    <w:name w:val="Kopfzeile Zchn"/>
    <w:basedOn w:val="Absatz-Standardschriftart"/>
    <w:link w:val="Kopfzeile"/>
    <w:uiPriority w:val="99"/>
    <w:rsid w:val="005D4A82"/>
    <w:rPr>
      <w:sz w:val="24"/>
      <w:szCs w:val="24"/>
      <w:lang w:val="de-AT" w:eastAsia="de-AT"/>
    </w:rPr>
  </w:style>
  <w:style w:type="paragraph" w:styleId="Fuzeile">
    <w:name w:val="footer"/>
    <w:basedOn w:val="Standard"/>
    <w:link w:val="FuzeileZchn"/>
    <w:uiPriority w:val="99"/>
    <w:unhideWhenUsed/>
    <w:rsid w:val="005D4A82"/>
    <w:pPr>
      <w:tabs>
        <w:tab w:val="center" w:pos="4536"/>
        <w:tab w:val="right" w:pos="9072"/>
      </w:tabs>
    </w:pPr>
  </w:style>
  <w:style w:type="character" w:customStyle="1" w:styleId="FuzeileZchn">
    <w:name w:val="Fußzeile Zchn"/>
    <w:basedOn w:val="Absatz-Standardschriftart"/>
    <w:link w:val="Fuzeile"/>
    <w:uiPriority w:val="99"/>
    <w:rsid w:val="005D4A82"/>
    <w:rPr>
      <w:sz w:val="24"/>
      <w:szCs w:val="24"/>
      <w:lang w:val="de-AT" w:eastAsia="de-AT"/>
    </w:rPr>
  </w:style>
  <w:style w:type="character" w:styleId="Hyperlink">
    <w:name w:val="Hyperlink"/>
    <w:rsid w:val="005D4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74731">
      <w:bodyDiv w:val="1"/>
      <w:marLeft w:val="0"/>
      <w:marRight w:val="0"/>
      <w:marTop w:val="0"/>
      <w:marBottom w:val="0"/>
      <w:divBdr>
        <w:top w:val="none" w:sz="0" w:space="0" w:color="auto"/>
        <w:left w:val="none" w:sz="0" w:space="0" w:color="auto"/>
        <w:bottom w:val="none" w:sz="0" w:space="0" w:color="auto"/>
        <w:right w:val="none" w:sz="0" w:space="0" w:color="auto"/>
      </w:divBdr>
      <w:divsChild>
        <w:div w:id="133913517">
          <w:marLeft w:val="0"/>
          <w:marRight w:val="0"/>
          <w:marTop w:val="75"/>
          <w:marBottom w:val="75"/>
          <w:divBdr>
            <w:top w:val="none" w:sz="0" w:space="0" w:color="auto"/>
            <w:left w:val="none" w:sz="0" w:space="0" w:color="auto"/>
            <w:bottom w:val="none" w:sz="0" w:space="0" w:color="auto"/>
            <w:right w:val="none" w:sz="0" w:space="0" w:color="auto"/>
          </w:divBdr>
          <w:divsChild>
            <w:div w:id="874121380">
              <w:marLeft w:val="0"/>
              <w:marRight w:val="0"/>
              <w:marTop w:val="372"/>
              <w:marBottom w:val="0"/>
              <w:divBdr>
                <w:top w:val="none" w:sz="0" w:space="0" w:color="auto"/>
                <w:left w:val="none" w:sz="0" w:space="0" w:color="auto"/>
                <w:bottom w:val="none" w:sz="0" w:space="0" w:color="auto"/>
                <w:right w:val="none" w:sz="0" w:space="0" w:color="auto"/>
              </w:divBdr>
              <w:divsChild>
                <w:div w:id="927038164">
                  <w:marLeft w:val="0"/>
                  <w:marRight w:val="0"/>
                  <w:marTop w:val="120"/>
                  <w:marBottom w:val="0"/>
                  <w:divBdr>
                    <w:top w:val="single" w:sz="6" w:space="6" w:color="9D9C9C"/>
                    <w:left w:val="single" w:sz="6" w:space="6" w:color="9D9C9C"/>
                    <w:bottom w:val="single" w:sz="6" w:space="6" w:color="9D9C9C"/>
                    <w:right w:val="single" w:sz="6" w:space="6" w:color="9D9C9C"/>
                  </w:divBdr>
                  <w:divsChild>
                    <w:div w:id="1065839511">
                      <w:marLeft w:val="0"/>
                      <w:marRight w:val="0"/>
                      <w:marTop w:val="0"/>
                      <w:marBottom w:val="0"/>
                      <w:divBdr>
                        <w:top w:val="none" w:sz="0" w:space="0" w:color="auto"/>
                        <w:left w:val="none" w:sz="0" w:space="0" w:color="auto"/>
                        <w:bottom w:val="none" w:sz="0" w:space="0" w:color="auto"/>
                        <w:right w:val="none" w:sz="0" w:space="0" w:color="auto"/>
                      </w:divBdr>
                      <w:divsChild>
                        <w:div w:id="1005398774">
                          <w:marLeft w:val="0"/>
                          <w:marRight w:val="0"/>
                          <w:marTop w:val="240"/>
                          <w:marBottom w:val="0"/>
                          <w:divBdr>
                            <w:top w:val="none" w:sz="0" w:space="0" w:color="auto"/>
                            <w:left w:val="none" w:sz="0" w:space="0" w:color="auto"/>
                            <w:bottom w:val="none" w:sz="0" w:space="0" w:color="auto"/>
                            <w:right w:val="none" w:sz="0" w:space="0" w:color="auto"/>
                          </w:divBdr>
                          <w:divsChild>
                            <w:div w:id="1898317399">
                              <w:marLeft w:val="0"/>
                              <w:marRight w:val="0"/>
                              <w:marTop w:val="0"/>
                              <w:marBottom w:val="0"/>
                              <w:divBdr>
                                <w:top w:val="none" w:sz="0" w:space="0" w:color="auto"/>
                                <w:left w:val="none" w:sz="0" w:space="0" w:color="auto"/>
                                <w:bottom w:val="none" w:sz="0" w:space="0" w:color="auto"/>
                                <w:right w:val="none" w:sz="0" w:space="0" w:color="auto"/>
                              </w:divBdr>
                              <w:divsChild>
                                <w:div w:id="4823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t-stefan-stainz.gv.at/" TargetMode="External"/><Relationship Id="rId1" Type="http://schemas.openxmlformats.org/officeDocument/2006/relationships/hyperlink" Target="mailto:gde@st-stefan-stainz.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7027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Mischinger Anita</dc:creator>
  <cp:keywords/>
  <dc:description/>
  <cp:lastModifiedBy>Gabi Garber</cp:lastModifiedBy>
  <cp:revision>5</cp:revision>
  <cp:lastPrinted>2004-01-26T09:15:00Z</cp:lastPrinted>
  <dcterms:created xsi:type="dcterms:W3CDTF">2015-07-14T07:19:00Z</dcterms:created>
  <dcterms:modified xsi:type="dcterms:W3CDTF">2015-07-14T08:14:00Z</dcterms:modified>
</cp:coreProperties>
</file>